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404" w:rsidRPr="0059025D" w:rsidRDefault="00684404" w:rsidP="00684404">
      <w:pPr>
        <w:pStyle w:val="Nagwek2"/>
        <w:rPr>
          <w:rFonts w:ascii="Calibri" w:hAnsi="Calibri" w:cs="Calibri"/>
          <w:b w:val="0"/>
          <w:i w:val="0"/>
          <w:sz w:val="22"/>
          <w:szCs w:val="22"/>
        </w:rPr>
      </w:pPr>
      <w:r w:rsidRPr="0059025D">
        <w:rPr>
          <w:rFonts w:ascii="Calibri" w:hAnsi="Calibri" w:cs="Calibri"/>
          <w:i w:val="0"/>
          <w:sz w:val="22"/>
          <w:szCs w:val="22"/>
        </w:rPr>
        <w:t>Burmistrz  Miasta  Bierunia</w:t>
      </w:r>
      <w:r w:rsidRPr="0059025D">
        <w:rPr>
          <w:rFonts w:ascii="Calibri" w:hAnsi="Calibri" w:cs="Calibri"/>
          <w:b w:val="0"/>
          <w:i w:val="0"/>
          <w:sz w:val="22"/>
          <w:szCs w:val="22"/>
        </w:rPr>
        <w:t xml:space="preserve"> </w:t>
      </w:r>
      <w:r w:rsidRPr="0059025D">
        <w:rPr>
          <w:rFonts w:ascii="Calibri" w:hAnsi="Calibri" w:cs="Calibri"/>
          <w:b w:val="0"/>
          <w:i w:val="0"/>
          <w:sz w:val="22"/>
          <w:szCs w:val="22"/>
        </w:rPr>
        <w:tab/>
      </w:r>
      <w:r w:rsidRPr="0059025D">
        <w:rPr>
          <w:rFonts w:ascii="Calibri" w:hAnsi="Calibri" w:cs="Calibri"/>
          <w:b w:val="0"/>
          <w:i w:val="0"/>
          <w:sz w:val="22"/>
          <w:szCs w:val="22"/>
        </w:rPr>
        <w:tab/>
      </w:r>
      <w:r w:rsidRPr="0059025D">
        <w:rPr>
          <w:rFonts w:ascii="Calibri" w:hAnsi="Calibri" w:cs="Calibri"/>
          <w:b w:val="0"/>
          <w:i w:val="0"/>
          <w:sz w:val="22"/>
          <w:szCs w:val="22"/>
        </w:rPr>
        <w:tab/>
        <w:t xml:space="preserve">      </w:t>
      </w:r>
      <w:r w:rsidRPr="0059025D">
        <w:rPr>
          <w:rFonts w:ascii="Calibri" w:hAnsi="Calibri" w:cs="Calibri"/>
          <w:b w:val="0"/>
          <w:i w:val="0"/>
          <w:sz w:val="22"/>
          <w:szCs w:val="22"/>
        </w:rPr>
        <w:tab/>
      </w:r>
      <w:r w:rsidRPr="0059025D">
        <w:rPr>
          <w:rFonts w:ascii="Calibri" w:hAnsi="Calibri" w:cs="Calibri"/>
          <w:b w:val="0"/>
          <w:i w:val="0"/>
          <w:sz w:val="22"/>
          <w:szCs w:val="22"/>
        </w:rPr>
        <w:tab/>
        <w:t xml:space="preserve">           </w:t>
      </w:r>
      <w:r>
        <w:rPr>
          <w:rFonts w:ascii="Calibri" w:hAnsi="Calibri" w:cs="Calibri"/>
          <w:b w:val="0"/>
          <w:i w:val="0"/>
          <w:sz w:val="22"/>
          <w:szCs w:val="22"/>
        </w:rPr>
        <w:t xml:space="preserve">       </w:t>
      </w:r>
      <w:r w:rsidR="00941E8A">
        <w:rPr>
          <w:rFonts w:ascii="Calibri" w:hAnsi="Calibri" w:cs="Calibri"/>
          <w:b w:val="0"/>
          <w:i w:val="0"/>
          <w:sz w:val="22"/>
          <w:szCs w:val="22"/>
        </w:rPr>
        <w:t xml:space="preserve">      </w:t>
      </w:r>
      <w:r w:rsidR="003A18E1">
        <w:rPr>
          <w:rFonts w:ascii="Calibri" w:hAnsi="Calibri" w:cs="Calibri"/>
          <w:b w:val="0"/>
          <w:i w:val="0"/>
          <w:sz w:val="22"/>
          <w:szCs w:val="22"/>
        </w:rPr>
        <w:t>Bieruń, dnia 21</w:t>
      </w:r>
      <w:r>
        <w:rPr>
          <w:rFonts w:ascii="Calibri" w:hAnsi="Calibri" w:cs="Calibri"/>
          <w:b w:val="0"/>
          <w:i w:val="0"/>
          <w:sz w:val="22"/>
          <w:szCs w:val="22"/>
        </w:rPr>
        <w:t xml:space="preserve"> lipca</w:t>
      </w:r>
      <w:r w:rsidRPr="0059025D">
        <w:rPr>
          <w:rFonts w:ascii="Calibri" w:hAnsi="Calibri" w:cs="Calibri"/>
          <w:b w:val="0"/>
          <w:i w:val="0"/>
          <w:sz w:val="22"/>
          <w:szCs w:val="22"/>
        </w:rPr>
        <w:t xml:space="preserve"> 2025 r.</w:t>
      </w:r>
    </w:p>
    <w:p w:rsidR="00684404" w:rsidRDefault="00684404" w:rsidP="00684404">
      <w:pPr>
        <w:pStyle w:val="Tekstpodstawowy"/>
        <w:spacing w:line="240" w:lineRule="auto"/>
        <w:rPr>
          <w:rFonts w:ascii="Calibri" w:hAnsi="Calibri" w:cs="Calibri"/>
          <w:b/>
          <w:sz w:val="22"/>
          <w:szCs w:val="22"/>
        </w:rPr>
      </w:pPr>
      <w:r w:rsidRPr="0059025D">
        <w:rPr>
          <w:rFonts w:ascii="Calibri" w:hAnsi="Calibri" w:cs="Calibri"/>
          <w:b/>
          <w:sz w:val="22"/>
          <w:szCs w:val="22"/>
        </w:rPr>
        <w:t>ul. Rynek 14, 43-150 Bieruń</w:t>
      </w:r>
    </w:p>
    <w:p w:rsidR="00684404" w:rsidRPr="0059025D" w:rsidRDefault="00684404" w:rsidP="00684404">
      <w:pPr>
        <w:pStyle w:val="Tekstpodstawowy"/>
        <w:spacing w:line="240" w:lineRule="auto"/>
        <w:rPr>
          <w:rFonts w:ascii="Calibri" w:hAnsi="Calibri" w:cs="Calibri"/>
          <w:b/>
          <w:sz w:val="22"/>
          <w:szCs w:val="22"/>
          <w:lang w:val="pl-PL"/>
        </w:rPr>
      </w:pPr>
    </w:p>
    <w:p w:rsidR="00684404" w:rsidRPr="0059025D" w:rsidRDefault="00684404" w:rsidP="00684404">
      <w:pPr>
        <w:pStyle w:val="Tekstpodstawowy"/>
        <w:spacing w:line="240" w:lineRule="auto"/>
        <w:rPr>
          <w:rFonts w:ascii="Calibri" w:hAnsi="Calibri" w:cs="Calibri"/>
          <w:b/>
          <w:sz w:val="22"/>
          <w:szCs w:val="22"/>
          <w:lang w:val="pl-PL"/>
        </w:rPr>
      </w:pPr>
      <w:r>
        <w:rPr>
          <w:rFonts w:ascii="Calibri" w:hAnsi="Calibri" w:cs="Calibri"/>
          <w:b/>
          <w:sz w:val="22"/>
          <w:szCs w:val="22"/>
          <w:lang w:val="pl-PL"/>
        </w:rPr>
        <w:t>GN.4120.1.12.2025</w:t>
      </w:r>
    </w:p>
    <w:p w:rsidR="00684404" w:rsidRDefault="00684404" w:rsidP="00FA7009">
      <w:pPr>
        <w:spacing w:after="0" w:line="360" w:lineRule="auto"/>
        <w:jc w:val="center"/>
        <w:outlineLvl w:val="0"/>
        <w:rPr>
          <w:rFonts w:cs="Calibri"/>
          <w:b/>
          <w:sz w:val="36"/>
          <w:szCs w:val="36"/>
        </w:rPr>
      </w:pPr>
      <w:r w:rsidRPr="0059025D">
        <w:rPr>
          <w:rFonts w:cs="Calibri"/>
          <w:b/>
          <w:sz w:val="36"/>
          <w:szCs w:val="36"/>
        </w:rPr>
        <w:t>O B W I E S Z C Z E N I E</w:t>
      </w:r>
    </w:p>
    <w:p w:rsidR="00684404" w:rsidRPr="00FA7009" w:rsidRDefault="00684404" w:rsidP="00FA7009">
      <w:pPr>
        <w:jc w:val="center"/>
        <w:rPr>
          <w:rFonts w:cs="Calibri"/>
          <w:b/>
        </w:rPr>
      </w:pPr>
      <w:r w:rsidRPr="00684404">
        <w:rPr>
          <w:rFonts w:cs="Calibri"/>
          <w:b/>
        </w:rPr>
        <w:t xml:space="preserve">sporządzeniu i zamiarze włączenia nowej karty adresowej zabytku nieruchomego do gminnej ewidencji zabytków </w:t>
      </w:r>
    </w:p>
    <w:p w:rsidR="00684404" w:rsidRPr="00A80895" w:rsidRDefault="00684404" w:rsidP="00684404">
      <w:pPr>
        <w:jc w:val="both"/>
        <w:rPr>
          <w:rFonts w:cs="Calibri"/>
          <w:color w:val="000000"/>
        </w:rPr>
      </w:pPr>
      <w:r w:rsidRPr="00A80895">
        <w:rPr>
          <w:rFonts w:cs="Calibri"/>
          <w:color w:val="000000"/>
        </w:rPr>
        <w:t>Zgodnie z art. 49 ustawy z dnia 14 czerwca 1960 r. Kodeks</w:t>
      </w:r>
      <w:r>
        <w:rPr>
          <w:rFonts w:cs="Calibri"/>
          <w:color w:val="000000"/>
        </w:rPr>
        <w:t xml:space="preserve"> postępowania administracyjnego</w:t>
      </w:r>
      <w:r>
        <w:rPr>
          <w:rFonts w:cs="Calibri"/>
          <w:color w:val="000000"/>
        </w:rPr>
        <w:br/>
      </w:r>
      <w:r w:rsidRPr="00A80895">
        <w:rPr>
          <w:rFonts w:cs="Calibri"/>
          <w:color w:val="000000"/>
        </w:rPr>
        <w:t>(t.j. Dz.U. z 2024 r., poz. 572</w:t>
      </w:r>
      <w:r>
        <w:rPr>
          <w:rFonts w:cs="Calibri"/>
          <w:color w:val="000000"/>
        </w:rPr>
        <w:t xml:space="preserve"> z późn. zm.</w:t>
      </w:r>
      <w:r w:rsidRPr="00A80895">
        <w:rPr>
          <w:rFonts w:cs="Calibri"/>
          <w:color w:val="000000"/>
        </w:rPr>
        <w:t xml:space="preserve">), w związku z § 18b ust. </w:t>
      </w:r>
      <w:r>
        <w:rPr>
          <w:rFonts w:cs="Calibri"/>
          <w:color w:val="000000"/>
        </w:rPr>
        <w:t>3</w:t>
      </w:r>
      <w:r w:rsidRPr="00A80895">
        <w:rPr>
          <w:rFonts w:cs="Calibri"/>
          <w:color w:val="000000"/>
        </w:rPr>
        <w:t xml:space="preserve"> </w:t>
      </w:r>
      <w:r>
        <w:rPr>
          <w:rFonts w:cs="Calibri"/>
          <w:color w:val="000000"/>
        </w:rPr>
        <w:t>Rozporządzenia Ministra Kultury</w:t>
      </w:r>
      <w:r>
        <w:rPr>
          <w:rFonts w:cs="Calibri"/>
          <w:color w:val="000000"/>
        </w:rPr>
        <w:br/>
      </w:r>
      <w:r w:rsidRPr="00A80895">
        <w:rPr>
          <w:rFonts w:cs="Calibri"/>
          <w:color w:val="000000"/>
        </w:rPr>
        <w:t>i Dziedzictwa</w:t>
      </w:r>
      <w:r>
        <w:rPr>
          <w:rFonts w:cs="Calibri"/>
          <w:color w:val="000000"/>
        </w:rPr>
        <w:t xml:space="preserve"> </w:t>
      </w:r>
      <w:r w:rsidRPr="00A80895">
        <w:rPr>
          <w:rFonts w:cs="Calibri"/>
          <w:color w:val="000000"/>
        </w:rPr>
        <w:t>Narodowego z dnia 26 maja 2011 r. w sprawie prowadzenia rejes</w:t>
      </w:r>
      <w:r>
        <w:rPr>
          <w:rFonts w:cs="Calibri"/>
          <w:color w:val="000000"/>
        </w:rPr>
        <w:t xml:space="preserve">tru zabytków, krajowej, </w:t>
      </w:r>
      <w:r w:rsidRPr="00A80895">
        <w:rPr>
          <w:rFonts w:cs="Calibri"/>
          <w:color w:val="000000"/>
        </w:rPr>
        <w:t>wojewódzkiej</w:t>
      </w:r>
      <w:r>
        <w:rPr>
          <w:rFonts w:cs="Calibri"/>
          <w:color w:val="000000"/>
        </w:rPr>
        <w:t xml:space="preserve"> </w:t>
      </w:r>
      <w:r w:rsidRPr="00A80895">
        <w:rPr>
          <w:rFonts w:cs="Calibri"/>
          <w:color w:val="000000"/>
        </w:rPr>
        <w:t>i gminnej ewidencji zabytków oraz krajowego w</w:t>
      </w:r>
      <w:r>
        <w:rPr>
          <w:rFonts w:cs="Calibri"/>
          <w:color w:val="000000"/>
        </w:rPr>
        <w:t xml:space="preserve">ykazu zabytków skradzionych lub </w:t>
      </w:r>
      <w:r w:rsidRPr="00A80895">
        <w:rPr>
          <w:rFonts w:cs="Calibri"/>
          <w:color w:val="000000"/>
        </w:rPr>
        <w:t>wywiezionych</w:t>
      </w:r>
      <w:r>
        <w:rPr>
          <w:rFonts w:cs="Calibri"/>
          <w:color w:val="000000"/>
        </w:rPr>
        <w:t xml:space="preserve"> </w:t>
      </w:r>
      <w:r w:rsidRPr="00A80895">
        <w:rPr>
          <w:rFonts w:cs="Calibri"/>
          <w:color w:val="000000"/>
        </w:rPr>
        <w:t>za gr</w:t>
      </w:r>
      <w:r>
        <w:rPr>
          <w:rFonts w:cs="Calibri"/>
          <w:color w:val="000000"/>
        </w:rPr>
        <w:t>anicę niezgodnie z prawem (t.</w:t>
      </w:r>
      <w:r w:rsidRPr="00A80895">
        <w:rPr>
          <w:rFonts w:cs="Calibri"/>
          <w:color w:val="000000"/>
        </w:rPr>
        <w:t>j</w:t>
      </w:r>
      <w:r>
        <w:rPr>
          <w:rFonts w:cs="Calibri"/>
          <w:color w:val="000000"/>
        </w:rPr>
        <w:t>.</w:t>
      </w:r>
      <w:r w:rsidRPr="00A80895">
        <w:rPr>
          <w:rFonts w:cs="Calibri"/>
          <w:color w:val="000000"/>
        </w:rPr>
        <w:t xml:space="preserve"> Dz.U. </w:t>
      </w:r>
      <w:r>
        <w:rPr>
          <w:rFonts w:cs="Calibri"/>
          <w:color w:val="000000"/>
        </w:rPr>
        <w:t xml:space="preserve">z </w:t>
      </w:r>
      <w:r w:rsidRPr="00A80895">
        <w:rPr>
          <w:rFonts w:cs="Calibri"/>
          <w:color w:val="000000"/>
        </w:rPr>
        <w:t xml:space="preserve">2021 </w:t>
      </w:r>
      <w:r>
        <w:rPr>
          <w:rFonts w:cs="Calibri"/>
          <w:color w:val="000000"/>
        </w:rPr>
        <w:t xml:space="preserve">r., </w:t>
      </w:r>
      <w:r w:rsidRPr="00A80895">
        <w:rPr>
          <w:rFonts w:cs="Calibri"/>
          <w:color w:val="000000"/>
        </w:rPr>
        <w:t>poz. 56) oraz działając na podstawie</w:t>
      </w:r>
      <w:r>
        <w:rPr>
          <w:rFonts w:cs="Calibri"/>
          <w:color w:val="000000"/>
        </w:rPr>
        <w:t xml:space="preserve"> </w:t>
      </w:r>
      <w:r w:rsidRPr="00A80895">
        <w:rPr>
          <w:rFonts w:cs="Calibri"/>
          <w:color w:val="000000"/>
        </w:rPr>
        <w:t>art. 22 ust. 4 ustawy z dnia 23 lipca 2003 r. o ochronie zabytków i opiece nad zabytkami</w:t>
      </w:r>
      <w:r>
        <w:rPr>
          <w:rFonts w:cs="Calibri"/>
          <w:color w:val="000000"/>
        </w:rPr>
        <w:br/>
      </w:r>
      <w:r w:rsidRPr="00A80895">
        <w:rPr>
          <w:rFonts w:cs="Calibri"/>
          <w:color w:val="000000"/>
        </w:rPr>
        <w:t>(t.j. Dz.U.</w:t>
      </w:r>
      <w:r>
        <w:rPr>
          <w:rFonts w:cs="Calibri"/>
          <w:color w:val="000000"/>
        </w:rPr>
        <w:t xml:space="preserve"> </w:t>
      </w:r>
      <w:r w:rsidRPr="00A80895">
        <w:rPr>
          <w:rFonts w:cs="Calibri"/>
          <w:color w:val="000000"/>
        </w:rPr>
        <w:t>z 2024 r., poz. 1292)</w:t>
      </w:r>
      <w:r>
        <w:rPr>
          <w:rFonts w:cs="Calibri"/>
          <w:color w:val="000000"/>
        </w:rPr>
        <w:t>,</w:t>
      </w:r>
    </w:p>
    <w:p w:rsidR="00684404" w:rsidRPr="007F1903" w:rsidRDefault="00684404" w:rsidP="0018303E">
      <w:pPr>
        <w:spacing w:line="240" w:lineRule="auto"/>
        <w:jc w:val="center"/>
        <w:rPr>
          <w:rFonts w:cs="Calibri"/>
          <w:b/>
          <w:color w:val="000000"/>
        </w:rPr>
      </w:pPr>
      <w:r w:rsidRPr="0018303E">
        <w:rPr>
          <w:rFonts w:cs="Calibri"/>
          <w:b/>
          <w:color w:val="000000"/>
        </w:rPr>
        <w:t>Burmistrz Miasta</w:t>
      </w:r>
      <w:r w:rsidRPr="0018303E">
        <w:rPr>
          <w:rFonts w:cs="Calibri"/>
          <w:b/>
          <w:color w:val="000000"/>
        </w:rPr>
        <w:br/>
      </w:r>
      <w:r w:rsidRPr="007F1903">
        <w:rPr>
          <w:rFonts w:cs="Calibri"/>
          <w:b/>
          <w:color w:val="000000"/>
        </w:rPr>
        <w:t>zawiadamia</w:t>
      </w:r>
    </w:p>
    <w:p w:rsidR="00684404" w:rsidRPr="007F1903" w:rsidRDefault="00684404" w:rsidP="00684404">
      <w:pPr>
        <w:spacing w:line="360" w:lineRule="auto"/>
        <w:jc w:val="center"/>
        <w:rPr>
          <w:rFonts w:cs="Calibri"/>
          <w:b/>
          <w:color w:val="000000"/>
        </w:rPr>
      </w:pPr>
      <w:r w:rsidRPr="007F1903">
        <w:rPr>
          <w:rFonts w:cs="Calibri"/>
          <w:b/>
          <w:color w:val="000000"/>
        </w:rPr>
        <w:t>o sporządzeniu i zamiarze włączenia nowej karty adresowej zabytku nieruchomego</w:t>
      </w:r>
      <w:r w:rsidRPr="007F1903">
        <w:rPr>
          <w:rFonts w:cs="Calibri"/>
          <w:b/>
          <w:color w:val="000000"/>
        </w:rPr>
        <w:br/>
        <w:t>do gminnej ewidencji zabytków</w:t>
      </w:r>
      <w:r>
        <w:rPr>
          <w:rFonts w:cs="Calibri"/>
          <w:b/>
          <w:color w:val="000000"/>
        </w:rPr>
        <w:t>,</w:t>
      </w:r>
      <w:r w:rsidRPr="007F1903">
        <w:rPr>
          <w:rFonts w:cs="Calibri"/>
          <w:b/>
          <w:color w:val="000000"/>
        </w:rPr>
        <w:t xml:space="preserve"> </w:t>
      </w:r>
    </w:p>
    <w:p w:rsidR="00684404" w:rsidRPr="00684404" w:rsidRDefault="00684404" w:rsidP="00684404">
      <w:pPr>
        <w:spacing w:line="360" w:lineRule="auto"/>
        <w:jc w:val="center"/>
        <w:rPr>
          <w:rFonts w:cs="Calibri"/>
        </w:rPr>
      </w:pPr>
      <w:r w:rsidRPr="00B4761B">
        <w:rPr>
          <w:rFonts w:cs="Calibri"/>
          <w:color w:val="000000"/>
        </w:rPr>
        <w:t>założonej Zarządzeniem nr</w:t>
      </w:r>
      <w:r>
        <w:rPr>
          <w:rFonts w:cs="Calibri"/>
          <w:color w:val="000000"/>
        </w:rPr>
        <w:t xml:space="preserve"> </w:t>
      </w:r>
      <w:r w:rsidRPr="00684404">
        <w:rPr>
          <w:rFonts w:cs="Calibri"/>
        </w:rPr>
        <w:t>B.0050.217.2016 Burmistrza Miasta Bierunia z dnia 7 grudnia 2016 r., zmienionej Zarządzeniem nr B.0050.094.2017 Burmistrza Miasta Bierunia z dnia 28 kwietnia 2017 r. oraz Zarządzeniem nr B.0050.194.2020 Burmistrza Miasta Bierunia z dnia 20 października 2020 r.</w:t>
      </w:r>
    </w:p>
    <w:p w:rsidR="00684404" w:rsidRPr="00684404" w:rsidRDefault="00684404" w:rsidP="00684404">
      <w:pPr>
        <w:spacing w:before="100" w:beforeAutospacing="1" w:after="288" w:line="288" w:lineRule="atLeast"/>
        <w:jc w:val="both"/>
        <w:rPr>
          <w:rFonts w:eastAsia="Times New Roman" w:cs="Calibri"/>
          <w:b/>
          <w:lang w:eastAsia="pl-PL"/>
        </w:rPr>
      </w:pPr>
      <w:r w:rsidRPr="00684404">
        <w:rPr>
          <w:rFonts w:cs="Calibri"/>
          <w:b/>
        </w:rPr>
        <w:t>A</w:t>
      </w:r>
      <w:r w:rsidRPr="00684404">
        <w:rPr>
          <w:rFonts w:eastAsia="Times New Roman" w:cs="Calibri"/>
          <w:b/>
          <w:lang w:eastAsia="pl-PL"/>
        </w:rPr>
        <w:t>ktualizacj</w:t>
      </w:r>
      <w:r w:rsidRPr="00684404">
        <w:rPr>
          <w:rFonts w:cs="Calibri"/>
          <w:b/>
        </w:rPr>
        <w:t>a</w:t>
      </w:r>
      <w:r w:rsidRPr="00684404">
        <w:rPr>
          <w:rFonts w:eastAsia="Times New Roman" w:cs="Calibri"/>
          <w:b/>
          <w:lang w:eastAsia="pl-PL"/>
        </w:rPr>
        <w:t xml:space="preserve"> danych </w:t>
      </w:r>
      <w:r w:rsidRPr="00684404">
        <w:rPr>
          <w:rFonts w:cs="Calibri"/>
          <w:b/>
          <w:bCs/>
        </w:rPr>
        <w:t>jest przygotowana dla następujących</w:t>
      </w:r>
      <w:r w:rsidRPr="00684404">
        <w:rPr>
          <w:rFonts w:eastAsia="Times New Roman" w:cs="Calibri"/>
          <w:b/>
          <w:bCs/>
          <w:lang w:eastAsia="pl-PL"/>
        </w:rPr>
        <w:t xml:space="preserve"> kart adresowych</w:t>
      </w:r>
      <w:r w:rsidRPr="00684404">
        <w:rPr>
          <w:rFonts w:eastAsia="Times New Roman" w:cs="Calibri"/>
          <w:b/>
          <w:lang w:eastAsia="pl-PL"/>
        </w:rPr>
        <w:t xml:space="preserve"> </w:t>
      </w:r>
      <w:r w:rsidRPr="00684404">
        <w:rPr>
          <w:rFonts w:eastAsia="Times New Roman" w:cs="Calibri"/>
          <w:b/>
          <w:bCs/>
          <w:lang w:eastAsia="pl-PL"/>
        </w:rPr>
        <w:t>Gminnej Ewidencji Zabytków:</w:t>
      </w:r>
    </w:p>
    <w:tbl>
      <w:tblPr>
        <w:tblpPr w:leftFromText="141" w:rightFromText="141" w:vertAnchor="text" w:tblpX="250" w:tblpY="1"/>
        <w:tblOverlap w:val="never"/>
        <w:tblW w:w="9356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394"/>
        <w:gridCol w:w="2552"/>
      </w:tblGrid>
      <w:tr w:rsidR="0001122D" w:rsidRPr="00684404" w:rsidTr="009B1345">
        <w:trPr>
          <w:cantSplit/>
        </w:trPr>
        <w:tc>
          <w:tcPr>
            <w:tcW w:w="9356" w:type="dxa"/>
            <w:gridSpan w:val="4"/>
            <w:tcBorders>
              <w:bottom w:val="single" w:sz="4" w:space="0" w:color="auto"/>
            </w:tcBorders>
          </w:tcPr>
          <w:p w:rsidR="0001122D" w:rsidRPr="00684404" w:rsidRDefault="0001122D" w:rsidP="00684404">
            <w:pPr>
              <w:numPr>
                <w:ilvl w:val="0"/>
                <w:numId w:val="4"/>
              </w:numPr>
              <w:ind w:left="317" w:right="-108" w:hanging="317"/>
              <w:jc w:val="both"/>
              <w:rPr>
                <w:b/>
              </w:rPr>
            </w:pPr>
            <w:r w:rsidRPr="00684404">
              <w:rPr>
                <w:b/>
              </w:rPr>
              <w:t xml:space="preserve">Zabytki </w:t>
            </w:r>
            <w:r w:rsidR="00D35830" w:rsidRPr="00684404">
              <w:rPr>
                <w:b/>
              </w:rPr>
              <w:t xml:space="preserve"> </w:t>
            </w:r>
            <w:r w:rsidRPr="00684404">
              <w:rPr>
                <w:b/>
              </w:rPr>
              <w:t>objęte ochroną prawną przez wpis do rejestru zabytków województwa śląskiego.</w:t>
            </w:r>
          </w:p>
        </w:tc>
      </w:tr>
      <w:tr w:rsidR="0001122D" w:rsidRPr="00684404" w:rsidTr="009B1345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1122D" w:rsidRPr="009B1345" w:rsidRDefault="00684404" w:rsidP="00684404">
            <w:pPr>
              <w:pStyle w:val="mgrtekst"/>
              <w:snapToGrid w:val="0"/>
              <w:spacing w:line="100" w:lineRule="atLeast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Nr karty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1122D" w:rsidRPr="009B1345" w:rsidRDefault="0001122D" w:rsidP="00684404">
            <w:pPr>
              <w:pStyle w:val="mgrtekst"/>
              <w:snapToGrid w:val="0"/>
              <w:spacing w:line="100" w:lineRule="atLeast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Numer rejestru zabytku,</w:t>
            </w:r>
          </w:p>
          <w:p w:rsidR="0001122D" w:rsidRPr="009B1345" w:rsidRDefault="0001122D" w:rsidP="00684404">
            <w:pPr>
              <w:pStyle w:val="mgrtekst"/>
              <w:snapToGrid w:val="0"/>
              <w:spacing w:line="100" w:lineRule="atLeast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data wpisu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01122D" w:rsidRPr="009B1345" w:rsidRDefault="0001122D" w:rsidP="00684404">
            <w:pPr>
              <w:pStyle w:val="mgrtekst"/>
              <w:snapToGrid w:val="0"/>
              <w:spacing w:line="100" w:lineRule="atLeast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Obiekt  / zakres ochrony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01122D" w:rsidRPr="009B1345" w:rsidRDefault="0001122D" w:rsidP="00684404">
            <w:pPr>
              <w:pStyle w:val="mgrtekst"/>
              <w:snapToGrid w:val="0"/>
              <w:spacing w:line="100" w:lineRule="atLeast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Adres</w:t>
            </w:r>
          </w:p>
        </w:tc>
      </w:tr>
      <w:tr w:rsidR="00D35830" w:rsidRPr="00684404" w:rsidTr="009B1345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A/674/66</w:t>
            </w:r>
          </w:p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="Calibri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28.05.1966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Kościół cmentarny p.w. św. Walentego – granice wpisu obejmują całość obiektu w ramach ogrodzenia i wyposażenie wnętrza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 xml:space="preserve">Bieruń Stary, </w:t>
            </w:r>
          </w:p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ul. Krakowska 39</w:t>
            </w:r>
          </w:p>
        </w:tc>
      </w:tr>
      <w:tr w:rsidR="00D35830" w:rsidRPr="00684404" w:rsidTr="009B1345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B/473/74</w:t>
            </w:r>
          </w:p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="Calibri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19.04.1974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Krzyż kamienny z 1807 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 xml:space="preserve">Bieruń Stary, </w:t>
            </w:r>
          </w:p>
          <w:p w:rsidR="00D35830" w:rsidRPr="009B1345" w:rsidRDefault="009B1345" w:rsidP="009B1345">
            <w:pPr>
              <w:pStyle w:val="mgrtekst"/>
              <w:snapToGrid w:val="0"/>
              <w:spacing w:line="100" w:lineRule="atLeast"/>
              <w:jc w:val="lef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ul. Krakowska 39 </w:t>
            </w:r>
            <w:r w:rsidR="00D35830" w:rsidRPr="009B1345">
              <w:rPr>
                <w:rFonts w:ascii="Calibri" w:eastAsia="Times New Roman" w:hAnsi="Calibri" w:cs="Times New Roman"/>
                <w:sz w:val="20"/>
                <w:szCs w:val="20"/>
              </w:rPr>
              <w:t>(cmentarz)</w:t>
            </w:r>
          </w:p>
        </w:tc>
      </w:tr>
      <w:tr w:rsidR="00D35830" w:rsidRPr="00684404" w:rsidTr="009B1345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5830" w:rsidRPr="009B1345" w:rsidRDefault="00BE4899" w:rsidP="00684404">
            <w:pPr>
              <w:pStyle w:val="mgrtekst"/>
              <w:snapToGrid w:val="0"/>
              <w:spacing w:line="100" w:lineRule="atLeas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A/675/66</w:t>
            </w:r>
          </w:p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28 .05.1966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Kościół parafialny p. w. św. Bartłomieja – granice wpisu obejmują całość obiektu w ramach ogrodzenia i wyposażenie wnętrza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 xml:space="preserve">Bieruń Stary, </w:t>
            </w:r>
          </w:p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ul. Krakowska 3</w:t>
            </w:r>
          </w:p>
        </w:tc>
      </w:tr>
      <w:tr w:rsidR="00D35830" w:rsidRPr="00684404" w:rsidTr="009B1345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5830" w:rsidRPr="009B1345" w:rsidRDefault="00BE4899" w:rsidP="00684404">
            <w:pPr>
              <w:pStyle w:val="mgrtekst"/>
              <w:snapToGrid w:val="0"/>
              <w:spacing w:line="100" w:lineRule="atLeast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B/472/74</w:t>
            </w:r>
          </w:p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="Calibri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16.04.1974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Figura Najświętszej Panny Marii Niepokalanie Poczętej z 1723 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 xml:space="preserve">Bieruń Stary, </w:t>
            </w:r>
          </w:p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B1345">
              <w:rPr>
                <w:rFonts w:ascii="Calibri" w:eastAsia="Times New Roman" w:hAnsi="Calibri" w:cs="Times New Roman"/>
                <w:sz w:val="20"/>
                <w:szCs w:val="20"/>
              </w:rPr>
              <w:t>ul. Krakowska, obok nr 3</w:t>
            </w:r>
          </w:p>
        </w:tc>
      </w:tr>
      <w:tr w:rsidR="00D35830" w:rsidRPr="00684404" w:rsidTr="009B1345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5830" w:rsidRPr="009B1345" w:rsidRDefault="00BE4899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A/731/66</w:t>
            </w:r>
          </w:p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15.06.1966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Układ urbanistyczny miasta Bieruń Stary, którego granice obejmują obszar miasta zamknięty ulicami:</w:t>
            </w:r>
          </w:p>
          <w:p w:rsidR="00D35830" w:rsidRPr="009B1345" w:rsidRDefault="00D35830" w:rsidP="00684404">
            <w:pPr>
              <w:pStyle w:val="mgrtekst"/>
              <w:numPr>
                <w:ilvl w:val="0"/>
                <w:numId w:val="6"/>
              </w:numPr>
              <w:snapToGrid w:val="0"/>
              <w:spacing w:line="100" w:lineRule="atLeast"/>
              <w:ind w:left="317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od wschodu – ul. Trochy z wylotem ul. Wylotowej w kierunku wschodnim,</w:t>
            </w:r>
          </w:p>
          <w:p w:rsidR="00D35830" w:rsidRPr="009B1345" w:rsidRDefault="00D35830" w:rsidP="00684404">
            <w:pPr>
              <w:pStyle w:val="mgrtekst"/>
              <w:numPr>
                <w:ilvl w:val="0"/>
                <w:numId w:val="6"/>
              </w:numPr>
              <w:snapToGrid w:val="0"/>
              <w:spacing w:line="100" w:lineRule="atLeast"/>
              <w:ind w:left="317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od północy – ul. Adama do ul. Kamienniczej oraz do zbiegu ul. Oświęcimskiej i Macieja,</w:t>
            </w:r>
          </w:p>
          <w:p w:rsidR="00D35830" w:rsidRPr="009B1345" w:rsidRDefault="00D35830" w:rsidP="00684404">
            <w:pPr>
              <w:pStyle w:val="mgrtekst"/>
              <w:numPr>
                <w:ilvl w:val="0"/>
                <w:numId w:val="6"/>
              </w:numPr>
              <w:snapToGrid w:val="0"/>
              <w:spacing w:line="100" w:lineRule="atLeast"/>
              <w:ind w:left="317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od zachodu – ul. Macieja z wylotem ul. Licealnej oraz ul. Słowackiego do ul. Spyry,</w:t>
            </w:r>
          </w:p>
          <w:p w:rsidR="00D35830" w:rsidRPr="009B1345" w:rsidRDefault="00D35830" w:rsidP="00684404">
            <w:pPr>
              <w:pStyle w:val="mgrtekst"/>
              <w:numPr>
                <w:ilvl w:val="0"/>
                <w:numId w:val="6"/>
              </w:numPr>
              <w:snapToGrid w:val="0"/>
              <w:spacing w:line="100" w:lineRule="atLeast"/>
              <w:ind w:left="317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lastRenderedPageBreak/>
              <w:t>od południa – ul. Spyry i ul. Kudery z wylotem ul. Krakowskiej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lastRenderedPageBreak/>
              <w:t>Bieruń Stary</w:t>
            </w:r>
          </w:p>
        </w:tc>
      </w:tr>
      <w:tr w:rsidR="00D35830" w:rsidRPr="00684404" w:rsidTr="009B1345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5830" w:rsidRPr="009B1345" w:rsidRDefault="00BE4899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C/819/67</w:t>
            </w: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  <w:t>21.12.1967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Stanowisko archeologiczne – kopiec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Bieruń Stary, obok </w:t>
            </w: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  <w:t>ul. Kopcowej/ Kadłubowej, w rejonie prawego brzegu rzeki Mlecznej</w:t>
            </w:r>
          </w:p>
        </w:tc>
      </w:tr>
      <w:tr w:rsidR="00D35830" w:rsidRPr="00684404" w:rsidTr="009B1345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5830" w:rsidRPr="009B1345" w:rsidRDefault="00BE4899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B/474/74</w:t>
            </w: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  <w:t>24.04.1974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Kamienny krzyż przydrożny, z 1864 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Bieruń Stary, ul. Chemików, na wysokości kładki Grobli</w:t>
            </w:r>
          </w:p>
        </w:tc>
      </w:tr>
      <w:tr w:rsidR="00D35830" w:rsidRPr="00684404" w:rsidTr="009B1345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5830" w:rsidRPr="009B1345" w:rsidRDefault="00BE4899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B/482/74</w:t>
            </w: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  <w:t>24.04.1974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Kamienny krzyż przydrożny, z I ćw. XIX w.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Bieruń Stary, ul. Marcina, obok nr 22</w:t>
            </w:r>
          </w:p>
        </w:tc>
      </w:tr>
      <w:tr w:rsidR="00D35830" w:rsidRPr="00684404" w:rsidTr="009B1345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5830" w:rsidRPr="009B1345" w:rsidRDefault="00BE4899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B/483/74</w:t>
            </w: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  <w:t>24.04.1974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Kamienny krzyż przydrożny, z 1811 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Bieruń Stary, ul. Krakowska, obok nr 61</w:t>
            </w:r>
          </w:p>
        </w:tc>
      </w:tr>
      <w:tr w:rsidR="00D35830" w:rsidRPr="00684404" w:rsidTr="009B1345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5830" w:rsidRPr="009B1345" w:rsidRDefault="0041118E" w:rsidP="00BE4899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  <w:r w:rsidR="00BE4899">
              <w:rPr>
                <w:rFonts w:asciiTheme="minorHAnsi" w:eastAsia="Times New Roman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B/484/74</w:t>
            </w: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  <w:t>24.04.1974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Kamienny krzyż przydrożny, z 1861 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Bieruń Stary, skrzyżowanie </w:t>
            </w:r>
          </w:p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ul. Łysinowej/ Marcina/ Żwirki i Wigury</w:t>
            </w:r>
          </w:p>
        </w:tc>
      </w:tr>
      <w:tr w:rsidR="00D35830" w:rsidRPr="00684404" w:rsidTr="009B1345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5830" w:rsidRPr="009B1345" w:rsidRDefault="00BE4899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B/485/74</w:t>
            </w: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  <w:t>24.04.1974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Kamienny krzyż przydrożny, z I ćw. XIX w.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Bieruń Stary, w rejonie skrzyżowania ul. Turyńskiej/ Lędzińskiej (przy przystanku autobus.)</w:t>
            </w:r>
          </w:p>
        </w:tc>
      </w:tr>
      <w:tr w:rsidR="00D35830" w:rsidRPr="00684404" w:rsidTr="009B1345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5830" w:rsidRPr="009B1345" w:rsidRDefault="00BE4899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A/402/13 26.02.2013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Kościół parafialny pw. Najświętszego Serca Pana Jezusa, 1909 r., przebudowany i powiększony w 1925 r. oraz w 1926 r. i 1948 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Bieruń Nowy, </w:t>
            </w:r>
          </w:p>
          <w:p w:rsidR="00D35830" w:rsidRPr="009B1345" w:rsidRDefault="007F1BBD" w:rsidP="009B1345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ul. Warszawska 296</w:t>
            </w:r>
          </w:p>
        </w:tc>
      </w:tr>
      <w:tr w:rsidR="00D35830" w:rsidRPr="00684404" w:rsidTr="009B1345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5830" w:rsidRPr="009B1345" w:rsidRDefault="00BE4899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B/316/2016 11.07.2016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Krzyż Męki Pańskiej, z 1819 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Bieruń Nowy, </w:t>
            </w:r>
          </w:p>
          <w:p w:rsidR="00D35830" w:rsidRPr="009B1345" w:rsidRDefault="00D35830" w:rsidP="009B1345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ul. Majowa 24 </w:t>
            </w:r>
          </w:p>
        </w:tc>
      </w:tr>
      <w:tr w:rsidR="00D35830" w:rsidRPr="00684404" w:rsidTr="009B1345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5830" w:rsidRPr="009B1345" w:rsidRDefault="00307250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A/476/2016 11.07.2016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Grobowiec rodziny Gawlików, </w:t>
            </w: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  <w:t>pocz. XX w.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BE4899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Bieruń Stary, Cmentarz parafii rzymskokatolickiej Świętego Bartłomieja Apostoła, ul. Krakowska 39</w:t>
            </w:r>
          </w:p>
        </w:tc>
      </w:tr>
      <w:tr w:rsidR="00D35830" w:rsidRPr="00684404" w:rsidTr="009B1345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35830" w:rsidRPr="009B1345" w:rsidRDefault="00307250" w:rsidP="00684404">
            <w:pPr>
              <w:pStyle w:val="mgrtekst"/>
              <w:snapToGrid w:val="0"/>
              <w:spacing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A/478/2016 26.08.2016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35830" w:rsidRPr="009B1345" w:rsidRDefault="00D35830" w:rsidP="00684404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Dawny Dom Pogrzebowy (kostnica), przełom XIX / XX w.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830" w:rsidRPr="009B1345" w:rsidRDefault="00D35830" w:rsidP="00BE4899">
            <w:pPr>
              <w:pStyle w:val="mgrtekst"/>
              <w:snapToGrid w:val="0"/>
              <w:spacing w:line="100" w:lineRule="atLeast"/>
              <w:jc w:val="lef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B1345">
              <w:rPr>
                <w:rFonts w:asciiTheme="minorHAnsi" w:eastAsia="Times New Roman" w:hAnsiTheme="minorHAnsi" w:cstheme="minorHAnsi"/>
                <w:sz w:val="20"/>
                <w:szCs w:val="20"/>
              </w:rPr>
              <w:t>Bieruń Stary, Cmentarz parafii rzymskokatolickiej Świętego Bartłomieja Apostoła, ul. Krakowska 39</w:t>
            </w:r>
          </w:p>
        </w:tc>
      </w:tr>
    </w:tbl>
    <w:p w:rsidR="002B2FBA" w:rsidRPr="00684404" w:rsidRDefault="002B2FBA" w:rsidP="002B2FBA">
      <w:pPr>
        <w:spacing w:after="14" w:line="1" w:lineRule="exact"/>
      </w:pPr>
    </w:p>
    <w:tbl>
      <w:tblPr>
        <w:tblW w:w="9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950"/>
        <w:gridCol w:w="3969"/>
      </w:tblGrid>
      <w:tr w:rsidR="00BE4899" w:rsidRPr="00BE4899" w:rsidTr="00BE4899">
        <w:trPr>
          <w:trHeight w:hRule="exact" w:val="710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</w:p>
          <w:p w:rsidR="00BE4899" w:rsidRPr="00BE489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  <w:t xml:space="preserve">II. </w:t>
            </w: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Obiekty kubaturowe Gminnej Ewidencji Zabytków gminy Bieruń.</w:t>
            </w:r>
          </w:p>
        </w:tc>
      </w:tr>
      <w:tr w:rsidR="00BE4899" w:rsidRPr="00BE4899" w:rsidTr="00BE4899">
        <w:trPr>
          <w:trHeight w:val="30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04CF7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Nr karty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Obiekt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Adres</w:t>
            </w:r>
          </w:p>
        </w:tc>
      </w:tr>
      <w:tr w:rsidR="00BE4899" w:rsidRPr="00BE4899" w:rsidTr="00BE4899">
        <w:trPr>
          <w:trHeight w:hRule="exact" w:val="30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C640F4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89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KUBATURA BIERUŃ NOWY</w:t>
            </w:r>
          </w:p>
        </w:tc>
      </w:tr>
      <w:tr w:rsidR="00BE4899" w:rsidRPr="00BE4899" w:rsidTr="00BE4899">
        <w:trPr>
          <w:trHeight w:val="29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A700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Dwór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Barbórki 23</w:t>
            </w:r>
          </w:p>
        </w:tc>
      </w:tr>
      <w:tr w:rsidR="00BE4899" w:rsidRPr="00BE4899" w:rsidTr="00BE4899">
        <w:trPr>
          <w:trHeight w:val="28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A700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Zabudowania folwarczne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Barbórki 23</w:t>
            </w:r>
          </w:p>
        </w:tc>
      </w:tr>
      <w:tr w:rsidR="00BE4899" w:rsidRPr="00BE4899" w:rsidTr="00BE4899">
        <w:trPr>
          <w:trHeight w:val="25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A700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Zabudowania folwarczne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Barbórki 23</w:t>
            </w:r>
          </w:p>
        </w:tc>
      </w:tr>
      <w:tr w:rsidR="00BE4899" w:rsidRPr="00BE4899" w:rsidTr="00BE4899">
        <w:trPr>
          <w:trHeight w:val="28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A700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Zabudowania folwarczne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Barbórki 23</w:t>
            </w:r>
          </w:p>
        </w:tc>
      </w:tr>
      <w:tr w:rsidR="00BE4899" w:rsidRPr="00BE4899" w:rsidTr="00BE4899">
        <w:trPr>
          <w:trHeight w:val="29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FA7009" w:rsidP="00BA51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A700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Bohaterów Westerplatte 1</w:t>
            </w:r>
          </w:p>
        </w:tc>
      </w:tr>
      <w:tr w:rsidR="00BE4899" w:rsidRPr="00BE4899" w:rsidTr="00BE4899">
        <w:trPr>
          <w:trHeight w:val="27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FA7009" w:rsidP="00411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A700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Bohaterów Westerplatte 20</w:t>
            </w:r>
          </w:p>
        </w:tc>
      </w:tr>
      <w:tr w:rsidR="00BE4899" w:rsidRPr="00BE4899" w:rsidTr="00BE4899">
        <w:trPr>
          <w:trHeight w:val="27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FA7009" w:rsidP="00411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A700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Bohaterów Westerplatte 41</w:t>
            </w:r>
          </w:p>
        </w:tc>
      </w:tr>
      <w:tr w:rsidR="00BE4899" w:rsidRPr="00BE4899" w:rsidTr="00BE4899">
        <w:trPr>
          <w:trHeight w:val="29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FA7009" w:rsidP="00411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A700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C9008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Ofiar Oświęcimskich 2</w:t>
            </w:r>
            <w:r w:rsidR="00D23D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(</w:t>
            </w:r>
            <w:r w:rsidR="00C900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przed aktualizacją zapisany jako</w:t>
            </w:r>
            <w:r w:rsidR="00D23D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nr 1)</w:t>
            </w:r>
          </w:p>
        </w:tc>
      </w:tr>
      <w:tr w:rsidR="00BE4899" w:rsidRPr="00BE4899" w:rsidTr="00BE4899">
        <w:trPr>
          <w:trHeight w:val="24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D23D4C" w:rsidP="00411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C9008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Piastowska 2</w:t>
            </w:r>
            <w:r w:rsidR="00D23D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(</w:t>
            </w:r>
            <w:r w:rsidR="00C900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przed aktualizacją zapisany jako </w:t>
            </w:r>
            <w:r w:rsidR="00D23D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nr 1)</w:t>
            </w:r>
          </w:p>
        </w:tc>
      </w:tr>
      <w:tr w:rsidR="00BE4899" w:rsidRPr="00684404" w:rsidTr="00BE4899">
        <w:trPr>
          <w:trHeight w:hRule="exact" w:val="28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696964" w:rsidP="00411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Sadowa 2</w:t>
            </w:r>
          </w:p>
        </w:tc>
      </w:tr>
      <w:tr w:rsidR="00BE4899" w:rsidRPr="00684404" w:rsidTr="00BE4899">
        <w:trPr>
          <w:trHeight w:hRule="exact" w:val="29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696964" w:rsidP="00411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Sadowa 4</w:t>
            </w:r>
          </w:p>
        </w:tc>
      </w:tr>
      <w:tr w:rsidR="00BE4899" w:rsidRPr="00684404" w:rsidTr="00BE4899">
        <w:trPr>
          <w:trHeight w:val="27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696964" w:rsidP="00411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Sadowa 5</w:t>
            </w:r>
          </w:p>
        </w:tc>
      </w:tr>
      <w:tr w:rsidR="00BE4899" w:rsidRPr="00684404" w:rsidTr="00BE4899">
        <w:trPr>
          <w:trHeight w:hRule="exact" w:val="33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696964" w:rsidP="00411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Sadowa 7</w:t>
            </w:r>
          </w:p>
        </w:tc>
      </w:tr>
      <w:tr w:rsidR="00BE4899" w:rsidRPr="00684404" w:rsidTr="00BE4899">
        <w:trPr>
          <w:trHeight w:hRule="exact" w:val="29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696964" w:rsidP="00411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usługowy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Warszawska 276 / Wawelska 25-27</w:t>
            </w:r>
          </w:p>
        </w:tc>
      </w:tr>
      <w:tr w:rsidR="00BE4899" w:rsidRPr="00684404" w:rsidTr="00BE4899">
        <w:trPr>
          <w:trHeight w:hRule="exact" w:val="24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696964" w:rsidP="00411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Warszawska 277</w:t>
            </w:r>
          </w:p>
        </w:tc>
      </w:tr>
      <w:tr w:rsidR="00BE4899" w:rsidRPr="00684404" w:rsidTr="00BE4899">
        <w:trPr>
          <w:trHeight w:hRule="exact" w:val="27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FA7009" w:rsidRDefault="00696964" w:rsidP="00411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899" w:rsidRPr="00BE4899" w:rsidRDefault="00BE4899" w:rsidP="0041118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Warszawska 288</w:t>
            </w:r>
          </w:p>
        </w:tc>
      </w:tr>
      <w:tr w:rsidR="00184DE6" w:rsidRPr="00684404" w:rsidTr="00BE4899">
        <w:trPr>
          <w:trHeight w:hRule="exact" w:val="25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184DE6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184DE6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lastRenderedPageBreak/>
              <w:t>18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Warszawska 292</w:t>
            </w:r>
          </w:p>
        </w:tc>
      </w:tr>
      <w:tr w:rsidR="00184DE6" w:rsidRPr="00684404" w:rsidTr="00BE4899">
        <w:trPr>
          <w:trHeight w:hRule="exact" w:val="29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184DE6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184DE6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Wawelska 22</w:t>
            </w:r>
          </w:p>
        </w:tc>
      </w:tr>
      <w:tr w:rsidR="00184DE6" w:rsidRPr="00684404" w:rsidTr="00BE4899">
        <w:trPr>
          <w:trHeight w:hRule="exact" w:val="26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C113C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C113C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użyteczności publicznej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Wawelska 35</w:t>
            </w:r>
          </w:p>
        </w:tc>
      </w:tr>
      <w:tr w:rsidR="00184DE6" w:rsidRPr="00684404" w:rsidTr="00BE4899">
        <w:trPr>
          <w:trHeight w:val="31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C113C" w:rsidRDefault="00BC113C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C113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Dawna szkoła, obecnie  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Wawelska 55</w:t>
            </w:r>
          </w:p>
        </w:tc>
      </w:tr>
      <w:tr w:rsidR="00184DE6" w:rsidRPr="00684404" w:rsidTr="00BE4899">
        <w:trPr>
          <w:trHeight w:hRule="exact" w:val="27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C640F4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89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KUBATURA BIERUŃ STARY</w:t>
            </w:r>
          </w:p>
        </w:tc>
      </w:tr>
      <w:tr w:rsidR="00184DE6" w:rsidRPr="00684404" w:rsidTr="00BE4899">
        <w:trPr>
          <w:trHeight w:hRule="exact" w:val="24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E64ACD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E64AC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Adama 1</w:t>
            </w:r>
          </w:p>
        </w:tc>
      </w:tr>
      <w:tr w:rsidR="00184DE6" w:rsidRPr="00684404" w:rsidTr="00E64ACD">
        <w:trPr>
          <w:trHeight w:hRule="exact" w:val="34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E64ACD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E64AC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Klasztor Sióstr Służebniczek Najświętszej Marii Panny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Bojszowska 24</w:t>
            </w:r>
          </w:p>
        </w:tc>
      </w:tr>
      <w:tr w:rsidR="00184DE6" w:rsidRPr="00684404" w:rsidTr="00E64ACD">
        <w:trPr>
          <w:trHeight w:hRule="exact" w:val="26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E64ACD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E64AC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Bojszowska 46</w:t>
            </w:r>
          </w:p>
        </w:tc>
      </w:tr>
      <w:tr w:rsidR="00184DE6" w:rsidRPr="00684404" w:rsidTr="00BE4899">
        <w:trPr>
          <w:trHeight w:hRule="exact" w:val="28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E64ACD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E64ACD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Chemików 119</w:t>
            </w:r>
          </w:p>
        </w:tc>
      </w:tr>
      <w:tr w:rsidR="00184DE6" w:rsidRPr="00684404" w:rsidTr="00BE4899">
        <w:trPr>
          <w:trHeight w:hRule="exact" w:val="27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DC3684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C368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Chemików 131</w:t>
            </w:r>
          </w:p>
        </w:tc>
      </w:tr>
      <w:tr w:rsidR="00184DE6" w:rsidRPr="00684404" w:rsidTr="00BE4899">
        <w:trPr>
          <w:trHeight w:hRule="exact" w:val="29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DC3684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C368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Hejnałowa 1</w:t>
            </w:r>
          </w:p>
        </w:tc>
      </w:tr>
      <w:tr w:rsidR="00184DE6" w:rsidRPr="00684404" w:rsidTr="00BE4899">
        <w:trPr>
          <w:trHeight w:hRule="exact" w:val="27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DC3684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C368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Kadłubowa 5</w:t>
            </w:r>
          </w:p>
        </w:tc>
      </w:tr>
      <w:tr w:rsidR="00184DE6" w:rsidRPr="00684404" w:rsidTr="00BE4899">
        <w:trPr>
          <w:trHeight w:hRule="exact" w:val="27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DC3684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C368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Kopcowa 19</w:t>
            </w:r>
          </w:p>
        </w:tc>
      </w:tr>
      <w:tr w:rsidR="00184DE6" w:rsidRPr="00684404" w:rsidTr="00BE4899">
        <w:trPr>
          <w:trHeight w:hRule="exact" w:val="28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DC3684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C368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Kopcowa 20</w:t>
            </w:r>
          </w:p>
        </w:tc>
      </w:tr>
      <w:tr w:rsidR="00184DE6" w:rsidRPr="00684404" w:rsidTr="00BE4899">
        <w:trPr>
          <w:trHeight w:hRule="exact" w:val="29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DC3684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C368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Kopcowa 22</w:t>
            </w:r>
          </w:p>
        </w:tc>
      </w:tr>
      <w:tr w:rsidR="00184DE6" w:rsidRPr="00684404" w:rsidTr="00BE4899">
        <w:trPr>
          <w:trHeight w:val="55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DC3684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C368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Skrzyżowanie ulic: Krakowska 3 / ks. Pawła Macierzyńskiego</w:t>
            </w:r>
          </w:p>
        </w:tc>
      </w:tr>
      <w:tr w:rsidR="00184DE6" w:rsidRPr="00684404" w:rsidTr="00BE4899">
        <w:trPr>
          <w:trHeight w:hRule="exact" w:val="28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0D0BC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D0B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4</w:t>
            </w:r>
          </w:p>
        </w:tc>
      </w:tr>
      <w:tr w:rsidR="00184DE6" w:rsidRPr="00684404" w:rsidTr="00BE4899">
        <w:trPr>
          <w:trHeight w:hRule="exact" w:val="28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0D0BC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D0B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5</w:t>
            </w:r>
          </w:p>
        </w:tc>
      </w:tr>
      <w:tr w:rsidR="00184DE6" w:rsidRPr="00684404" w:rsidTr="00C90087">
        <w:trPr>
          <w:trHeight w:hRule="exact" w:val="45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0D0BC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D0B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C9008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pomiędzy 5 i 7 (</w:t>
            </w:r>
            <w:r w:rsidR="00C900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przed aktualizacją zapisany jako</w:t>
            </w: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nr 5a)</w:t>
            </w:r>
          </w:p>
        </w:tc>
      </w:tr>
      <w:tr w:rsidR="00184DE6" w:rsidRPr="00684404" w:rsidTr="00BE4899">
        <w:trPr>
          <w:trHeight w:hRule="exact" w:val="29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0D0BC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D0B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6</w:t>
            </w:r>
          </w:p>
        </w:tc>
      </w:tr>
      <w:tr w:rsidR="00184DE6" w:rsidRPr="00684404" w:rsidTr="00BE4899">
        <w:trPr>
          <w:trHeight w:hRule="exact" w:val="29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0D0BC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D0B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7</w:t>
            </w:r>
          </w:p>
        </w:tc>
      </w:tr>
      <w:tr w:rsidR="00184DE6" w:rsidRPr="00684404" w:rsidTr="00BE4899">
        <w:trPr>
          <w:trHeight w:hRule="exact" w:val="24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0D0BC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D0B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8 / Klemensa Latochy</w:t>
            </w:r>
          </w:p>
        </w:tc>
      </w:tr>
      <w:tr w:rsidR="00184DE6" w:rsidRPr="00684404" w:rsidTr="00C90087">
        <w:trPr>
          <w:trHeight w:hRule="exact" w:val="58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0D0BC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D0BC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C9008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(</w:t>
            </w:r>
            <w:r w:rsidR="00C900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przed aktualizacją zapisany jako</w:t>
            </w: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nr 9)</w:t>
            </w:r>
          </w:p>
        </w:tc>
      </w:tr>
      <w:tr w:rsidR="00184DE6" w:rsidRPr="00684404" w:rsidTr="00BE4899">
        <w:trPr>
          <w:trHeight w:hRule="exact" w:val="27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4C5350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C535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10</w:t>
            </w:r>
          </w:p>
        </w:tc>
      </w:tr>
      <w:tr w:rsidR="00184DE6" w:rsidRPr="00684404" w:rsidTr="00C90087">
        <w:trPr>
          <w:trHeight w:hRule="exact" w:val="57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4C5350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C535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C9008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9 (</w:t>
            </w:r>
            <w:r w:rsidR="00C900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przed aktualizacją zapisany jako</w:t>
            </w: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nr 11)</w:t>
            </w:r>
          </w:p>
        </w:tc>
      </w:tr>
      <w:tr w:rsidR="00184DE6" w:rsidRPr="00684404" w:rsidTr="00C90087">
        <w:trPr>
          <w:trHeight w:hRule="exact" w:val="57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4C5350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C535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11</w:t>
            </w:r>
            <w:r w:rsidR="00C900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(przed aktualizacją zapisany jako</w:t>
            </w: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nr 11a)</w:t>
            </w:r>
          </w:p>
        </w:tc>
      </w:tr>
      <w:tr w:rsidR="00184DE6" w:rsidRPr="00684404" w:rsidTr="00BE4899">
        <w:trPr>
          <w:trHeight w:hRule="exact" w:val="28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4C5350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C535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12</w:t>
            </w:r>
          </w:p>
        </w:tc>
      </w:tr>
      <w:tr w:rsidR="00184DE6" w:rsidRPr="00684404" w:rsidTr="00BE4899">
        <w:trPr>
          <w:trHeight w:hRule="exact" w:val="28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4C5350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C535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13</w:t>
            </w:r>
          </w:p>
        </w:tc>
      </w:tr>
      <w:tr w:rsidR="00184DE6" w:rsidRPr="00684404" w:rsidTr="00BE4899">
        <w:trPr>
          <w:trHeight w:hRule="exact" w:val="29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4C5350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C535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14</w:t>
            </w:r>
          </w:p>
        </w:tc>
      </w:tr>
      <w:tr w:rsidR="00184DE6" w:rsidRPr="00684404" w:rsidTr="00BE4899">
        <w:trPr>
          <w:trHeight w:hRule="exact" w:val="294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4C5350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C535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16</w:t>
            </w:r>
          </w:p>
        </w:tc>
      </w:tr>
      <w:tr w:rsidR="00184DE6" w:rsidRPr="00684404" w:rsidTr="00BE4899">
        <w:trPr>
          <w:trHeight w:hRule="exact" w:val="27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4C5350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C535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18</w:t>
            </w:r>
          </w:p>
        </w:tc>
      </w:tr>
      <w:tr w:rsidR="00184DE6" w:rsidRPr="00684404" w:rsidTr="00BE4899">
        <w:trPr>
          <w:trHeight w:hRule="exact" w:val="28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4C5350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C535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20</w:t>
            </w:r>
          </w:p>
        </w:tc>
      </w:tr>
      <w:tr w:rsidR="00184DE6" w:rsidRPr="00684404" w:rsidTr="00BE4899">
        <w:trPr>
          <w:trHeight w:hRule="exact" w:val="29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4C5350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C535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22</w:t>
            </w:r>
          </w:p>
        </w:tc>
      </w:tr>
      <w:tr w:rsidR="00184DE6" w:rsidRPr="00684404" w:rsidTr="00BE4899">
        <w:trPr>
          <w:trHeight w:hRule="exact" w:val="26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4C5350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C535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nieużytkowany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24</w:t>
            </w:r>
          </w:p>
        </w:tc>
      </w:tr>
      <w:tr w:rsidR="00184DE6" w:rsidRPr="00684404" w:rsidTr="00BE4899">
        <w:trPr>
          <w:trHeight w:hRule="exact" w:val="28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4C5350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C535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26</w:t>
            </w:r>
          </w:p>
        </w:tc>
      </w:tr>
      <w:tr w:rsidR="00184DE6" w:rsidRPr="00684404" w:rsidTr="00BE4899">
        <w:trPr>
          <w:trHeight w:hRule="exact" w:val="32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4C5350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C535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 – dom nauczyciela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28</w:t>
            </w:r>
          </w:p>
        </w:tc>
      </w:tr>
      <w:tr w:rsidR="00184DE6" w:rsidRPr="00684404" w:rsidTr="00BE4899">
        <w:trPr>
          <w:trHeight w:hRule="exact" w:val="34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20665A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20665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użyteczności publicznej – Szkoła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30 (dawny nr 28)</w:t>
            </w:r>
          </w:p>
        </w:tc>
      </w:tr>
      <w:tr w:rsidR="00184DE6" w:rsidRPr="00684404" w:rsidTr="00BE4899">
        <w:trPr>
          <w:trHeight w:hRule="exact" w:val="55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20665A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20665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ul. 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pl. Św. Walentego 2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br/>
            </w: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(dawny adres Krakowska 36)</w:t>
            </w:r>
          </w:p>
        </w:tc>
      </w:tr>
      <w:tr w:rsidR="00184DE6" w:rsidRPr="00684404" w:rsidTr="00BE4899">
        <w:trPr>
          <w:trHeight w:hRule="exact" w:val="334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20665A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20665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57</w:t>
            </w:r>
          </w:p>
        </w:tc>
      </w:tr>
      <w:tr w:rsidR="00184DE6" w:rsidRPr="00684404" w:rsidTr="00BE4899">
        <w:trPr>
          <w:trHeight w:hRule="exact" w:val="55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20665A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20665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Dawny młyn Państwa Piekoszewskich, obecnie 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94</w:t>
            </w:r>
            <w:r w:rsidR="00C900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a (przed aktualizacją zapisany jako</w:t>
            </w: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nr 94)</w:t>
            </w:r>
          </w:p>
        </w:tc>
      </w:tr>
      <w:tr w:rsidR="00184DE6" w:rsidRPr="00684404" w:rsidTr="00BE4899">
        <w:trPr>
          <w:trHeight w:hRule="exact" w:val="29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20665A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20665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108</w:t>
            </w:r>
          </w:p>
        </w:tc>
      </w:tr>
      <w:tr w:rsidR="00184DE6" w:rsidRPr="00684404" w:rsidTr="00BE4899">
        <w:trPr>
          <w:trHeight w:hRule="exact" w:val="274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20665A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20665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ks. Kudery 10</w:t>
            </w:r>
          </w:p>
        </w:tc>
      </w:tr>
      <w:tr w:rsidR="00184DE6" w:rsidRPr="00684404" w:rsidTr="00BE4899">
        <w:trPr>
          <w:trHeight w:hRule="exact" w:val="29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20665A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20665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ks. Kudery 20</w:t>
            </w:r>
          </w:p>
        </w:tc>
      </w:tr>
      <w:tr w:rsidR="00184DE6" w:rsidRPr="00684404" w:rsidTr="00BE4899">
        <w:trPr>
          <w:trHeight w:hRule="exact" w:val="26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20665A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20665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ks. Kudery 22</w:t>
            </w:r>
          </w:p>
        </w:tc>
      </w:tr>
      <w:tr w:rsidR="00184DE6" w:rsidRPr="00684404" w:rsidTr="00BE4899">
        <w:trPr>
          <w:trHeight w:hRule="exact" w:val="53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20665A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20665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lastRenderedPageBreak/>
              <w:t>61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Dawna łaźnia miejska i gazownia, obecnie 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Licealna 12</w:t>
            </w:r>
          </w:p>
        </w:tc>
      </w:tr>
      <w:tr w:rsidR="00184DE6" w:rsidRPr="00684404" w:rsidTr="00BE4899">
        <w:trPr>
          <w:trHeight w:hRule="exact" w:val="33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DF5240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F524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Macieja 1</w:t>
            </w:r>
          </w:p>
        </w:tc>
      </w:tr>
      <w:tr w:rsidR="00184DE6" w:rsidRPr="00684404" w:rsidTr="00BE4899">
        <w:trPr>
          <w:trHeight w:hRule="exact" w:val="28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DF5240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F524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DE6" w:rsidRPr="00BE4899" w:rsidRDefault="00184DE6" w:rsidP="00184DE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Macieja 7</w:t>
            </w:r>
          </w:p>
        </w:tc>
      </w:tr>
      <w:tr w:rsidR="008F2EA9" w:rsidRPr="00684404" w:rsidTr="00BE4899">
        <w:trPr>
          <w:trHeight w:val="53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C04F90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C04F9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C04F90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C04F9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Skrzyżowanie ulic: ks. Pawła Macierzyńskiego 6 / Andrzeja</w:t>
            </w:r>
          </w:p>
        </w:tc>
      </w:tr>
      <w:tr w:rsidR="008F2EA9" w:rsidRPr="00684404" w:rsidTr="00BE4899">
        <w:trPr>
          <w:trHeight w:hRule="exact" w:val="33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Oświęcimska 418</w:t>
            </w:r>
          </w:p>
        </w:tc>
      </w:tr>
      <w:tr w:rsidR="008F2EA9" w:rsidRPr="00684404" w:rsidTr="00BE4899">
        <w:trPr>
          <w:trHeight w:hRule="exact" w:val="25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Oświęcimska 440</w:t>
            </w:r>
          </w:p>
        </w:tc>
      </w:tr>
      <w:tr w:rsidR="008F2EA9" w:rsidRPr="00684404" w:rsidTr="00BE4899">
        <w:trPr>
          <w:trHeight w:hRule="exact" w:val="28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Stodoła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Oświęcimska 443 / Gajowa</w:t>
            </w:r>
          </w:p>
        </w:tc>
      </w:tr>
      <w:tr w:rsidR="008F2EA9" w:rsidRPr="00684404" w:rsidTr="00BE4899">
        <w:trPr>
          <w:trHeight w:hRule="exact" w:val="30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Oświęcimska 444</w:t>
            </w:r>
          </w:p>
        </w:tc>
      </w:tr>
      <w:tr w:rsidR="008F2EA9" w:rsidRPr="00684404" w:rsidTr="00BE4899">
        <w:trPr>
          <w:trHeight w:hRule="exact" w:val="284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Oświęcimska 446</w:t>
            </w:r>
          </w:p>
        </w:tc>
      </w:tr>
      <w:tr w:rsidR="008F2EA9" w:rsidRPr="00684404" w:rsidTr="00BE4899">
        <w:trPr>
          <w:trHeight w:hRule="exact" w:val="23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Oświęcimska 448</w:t>
            </w:r>
          </w:p>
        </w:tc>
      </w:tr>
      <w:tr w:rsidR="008F2EA9" w:rsidRPr="00684404" w:rsidTr="00BE4899">
        <w:trPr>
          <w:trHeight w:hRule="exact" w:val="25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Oświęcimska 450</w:t>
            </w:r>
          </w:p>
        </w:tc>
      </w:tr>
      <w:tr w:rsidR="008F2EA9" w:rsidRPr="00684404" w:rsidTr="00BE4899">
        <w:trPr>
          <w:trHeight w:hRule="exact" w:val="28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Oświęcimska 456</w:t>
            </w:r>
          </w:p>
        </w:tc>
      </w:tr>
      <w:tr w:rsidR="008F2EA9" w:rsidRPr="00684404" w:rsidTr="00BE4899">
        <w:trPr>
          <w:trHeight w:hRule="exact" w:val="32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Oświęcimska 460</w:t>
            </w:r>
          </w:p>
        </w:tc>
      </w:tr>
      <w:tr w:rsidR="008F2EA9" w:rsidRPr="00684404" w:rsidTr="00BE4899">
        <w:trPr>
          <w:trHeight w:hRule="exact" w:val="29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1</w:t>
            </w:r>
          </w:p>
        </w:tc>
      </w:tr>
      <w:tr w:rsidR="008F2EA9" w:rsidRPr="00684404" w:rsidTr="00BE4899">
        <w:trPr>
          <w:trHeight w:hRule="exact" w:val="28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2</w:t>
            </w:r>
          </w:p>
        </w:tc>
      </w:tr>
      <w:tr w:rsidR="008F2EA9" w:rsidRPr="00684404" w:rsidTr="00BE4899">
        <w:trPr>
          <w:trHeight w:hRule="exact" w:val="31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3</w:t>
            </w:r>
          </w:p>
        </w:tc>
      </w:tr>
      <w:tr w:rsidR="008F2EA9" w:rsidRPr="00684404" w:rsidTr="00BE4899">
        <w:trPr>
          <w:trHeight w:hRule="exact" w:val="28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4</w:t>
            </w:r>
          </w:p>
        </w:tc>
      </w:tr>
      <w:tr w:rsidR="008F2EA9" w:rsidRPr="00684404" w:rsidTr="00BE4899">
        <w:trPr>
          <w:trHeight w:hRule="exact" w:val="29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5</w:t>
            </w:r>
          </w:p>
        </w:tc>
      </w:tr>
      <w:tr w:rsidR="008F2EA9" w:rsidRPr="00684404" w:rsidTr="00BE4899">
        <w:trPr>
          <w:trHeight w:hRule="exact" w:val="34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6</w:t>
            </w:r>
          </w:p>
        </w:tc>
      </w:tr>
      <w:tr w:rsidR="008F2EA9" w:rsidRPr="00684404" w:rsidTr="00BE4899">
        <w:trPr>
          <w:trHeight w:hRule="exact" w:val="29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Skrzyżowanie ulic: Rynek 7 / Krakowska 2</w:t>
            </w:r>
          </w:p>
        </w:tc>
      </w:tr>
      <w:tr w:rsidR="008F2EA9" w:rsidRPr="00684404" w:rsidTr="00BE4899">
        <w:trPr>
          <w:trHeight w:hRule="exact" w:val="27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8</w:t>
            </w:r>
          </w:p>
        </w:tc>
      </w:tr>
      <w:tr w:rsidR="008F2EA9" w:rsidRPr="00684404" w:rsidTr="00BE4899">
        <w:trPr>
          <w:trHeight w:hRule="exact" w:val="28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9</w:t>
            </w:r>
          </w:p>
        </w:tc>
      </w:tr>
      <w:tr w:rsidR="008F2EA9" w:rsidRPr="00684404" w:rsidTr="00BE4899">
        <w:trPr>
          <w:trHeight w:hRule="exact" w:val="28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10</w:t>
            </w:r>
          </w:p>
        </w:tc>
      </w:tr>
      <w:tr w:rsidR="008F2EA9" w:rsidRPr="00684404" w:rsidTr="00BE4899">
        <w:trPr>
          <w:trHeight w:hRule="exact" w:val="28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użyteczności publicznej – poczta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11</w:t>
            </w:r>
          </w:p>
        </w:tc>
      </w:tr>
      <w:tr w:rsidR="008F2EA9" w:rsidRPr="00684404" w:rsidTr="00BE4899">
        <w:trPr>
          <w:trHeight w:hRule="exact" w:val="27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12</w:t>
            </w:r>
          </w:p>
        </w:tc>
      </w:tr>
      <w:tr w:rsidR="008F2EA9" w:rsidRPr="00684404" w:rsidTr="00BE4899">
        <w:trPr>
          <w:trHeight w:hRule="exact" w:val="29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13</w:t>
            </w:r>
          </w:p>
        </w:tc>
      </w:tr>
      <w:tr w:rsidR="008F2EA9" w:rsidRPr="00684404" w:rsidTr="00BE4899">
        <w:trPr>
          <w:trHeight w:hRule="exact" w:val="31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użyteczności publicznej – Ratusz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14</w:t>
            </w:r>
          </w:p>
        </w:tc>
      </w:tr>
      <w:tr w:rsidR="008F2EA9" w:rsidRPr="00684404" w:rsidTr="00BE4899">
        <w:trPr>
          <w:trHeight w:hRule="exact" w:val="28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użyteczności publicznej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15</w:t>
            </w:r>
          </w:p>
        </w:tc>
      </w:tr>
      <w:tr w:rsidR="008F2EA9" w:rsidRPr="00684404" w:rsidTr="00BE4899">
        <w:trPr>
          <w:trHeight w:hRule="exact" w:val="31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16</w:t>
            </w:r>
          </w:p>
        </w:tc>
      </w:tr>
      <w:tr w:rsidR="008F2EA9" w:rsidRPr="00684404" w:rsidTr="00BE4899">
        <w:trPr>
          <w:trHeight w:hRule="exact" w:val="26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17</w:t>
            </w:r>
          </w:p>
        </w:tc>
      </w:tr>
      <w:tr w:rsidR="008F2EA9" w:rsidRPr="00684404" w:rsidTr="00BE4899">
        <w:trPr>
          <w:trHeight w:hRule="exact" w:val="284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18</w:t>
            </w:r>
          </w:p>
        </w:tc>
      </w:tr>
      <w:tr w:rsidR="008F2EA9" w:rsidRPr="00684404" w:rsidTr="00BE4899">
        <w:trPr>
          <w:trHeight w:hRule="exact" w:val="28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19</w:t>
            </w:r>
          </w:p>
        </w:tc>
      </w:tr>
      <w:tr w:rsidR="008F2EA9" w:rsidRPr="00684404" w:rsidTr="00BE4899">
        <w:trPr>
          <w:trHeight w:hRule="exact" w:val="27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D5547E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D5547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Rynek 20</w:t>
            </w:r>
          </w:p>
        </w:tc>
      </w:tr>
      <w:tr w:rsidR="008F2EA9" w:rsidRPr="00684404" w:rsidTr="00BE4899">
        <w:trPr>
          <w:trHeight w:val="55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40454C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045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Skrzyżowanie ulic: Juliusza Słowackiego / Jana Spyry 10</w:t>
            </w:r>
          </w:p>
        </w:tc>
      </w:tr>
      <w:tr w:rsidR="008F2EA9" w:rsidRPr="00684404" w:rsidTr="00BE4899">
        <w:trPr>
          <w:trHeight w:hRule="exact" w:val="394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40454C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045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Juliusza Słowackiego 1</w:t>
            </w:r>
          </w:p>
        </w:tc>
      </w:tr>
      <w:tr w:rsidR="008F2EA9" w:rsidRPr="00684404" w:rsidTr="00BE4899">
        <w:trPr>
          <w:trHeight w:hRule="exact" w:val="36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40454C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045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Juliusza Słowackiego 2</w:t>
            </w:r>
          </w:p>
        </w:tc>
      </w:tr>
      <w:tr w:rsidR="008F2EA9" w:rsidRPr="00684404" w:rsidTr="00BE4899">
        <w:trPr>
          <w:trHeight w:val="31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40454C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045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Juliusza Słowackiego 3</w:t>
            </w:r>
          </w:p>
        </w:tc>
      </w:tr>
      <w:tr w:rsidR="008F2EA9" w:rsidRPr="00684404" w:rsidTr="00BE4899">
        <w:trPr>
          <w:trHeight w:hRule="exact" w:val="28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40454C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045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Juliusza Słowackiego 4</w:t>
            </w:r>
          </w:p>
        </w:tc>
      </w:tr>
      <w:tr w:rsidR="008F2EA9" w:rsidRPr="00684404" w:rsidTr="00BE4899">
        <w:trPr>
          <w:trHeight w:hRule="exact" w:val="28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40454C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045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Juliusza Słowackiego 9 / Klemensa Latochy</w:t>
            </w:r>
          </w:p>
        </w:tc>
      </w:tr>
      <w:tr w:rsidR="008F2EA9" w:rsidRPr="00684404" w:rsidTr="00BE4899">
        <w:trPr>
          <w:trHeight w:hRule="exact" w:val="29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40454C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045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Juliusza Słowackiego 12</w:t>
            </w:r>
          </w:p>
        </w:tc>
      </w:tr>
      <w:tr w:rsidR="008F2EA9" w:rsidRPr="00684404" w:rsidTr="00BE4899">
        <w:trPr>
          <w:trHeight w:hRule="exact" w:val="30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40454C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045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Juliusza Słowackiego 15</w:t>
            </w:r>
          </w:p>
        </w:tc>
      </w:tr>
      <w:tr w:rsidR="008F2EA9" w:rsidRPr="00684404" w:rsidTr="00BE4899">
        <w:trPr>
          <w:trHeight w:hRule="exact" w:val="24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40454C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045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Juliusza Słowackiego 19</w:t>
            </w:r>
          </w:p>
        </w:tc>
      </w:tr>
      <w:tr w:rsidR="008F2EA9" w:rsidRPr="00684404" w:rsidTr="00BE4899">
        <w:trPr>
          <w:trHeight w:hRule="exact" w:val="32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40454C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045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Juliusza Słowackiego 23</w:t>
            </w:r>
          </w:p>
        </w:tc>
      </w:tr>
      <w:tr w:rsidR="008F2EA9" w:rsidRPr="00684404" w:rsidTr="00C90087">
        <w:trPr>
          <w:trHeight w:hRule="exact" w:val="53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FC623F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C623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mieszkalno – gospodarczy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CF7" w:rsidRDefault="00C90087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ul. ks. Jana Trochy 4 </w:t>
            </w:r>
          </w:p>
          <w:p w:rsidR="008F2EA9" w:rsidRPr="00BE4899" w:rsidRDefault="00C90087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(przed aktualizacją zapisany jako</w:t>
            </w:r>
            <w:r w:rsidR="008F2EA9"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nr 4-6)</w:t>
            </w:r>
          </w:p>
        </w:tc>
      </w:tr>
      <w:tr w:rsidR="008F2EA9" w:rsidRPr="00684404" w:rsidTr="00C90087">
        <w:trPr>
          <w:trHeight w:hRule="exact" w:val="57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FC623F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C623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lastRenderedPageBreak/>
              <w:t>106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CF7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ul. ks. Jana Trochy </w:t>
            </w:r>
          </w:p>
          <w:p w:rsidR="008F2EA9" w:rsidRPr="00BE4899" w:rsidRDefault="00C90087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(przed aktualizacją zapisany jako</w:t>
            </w:r>
            <w:r w:rsidR="008F2EA9"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nr 8)</w:t>
            </w:r>
          </w:p>
        </w:tc>
      </w:tr>
      <w:tr w:rsidR="008F2EA9" w:rsidRPr="00684404" w:rsidTr="00BE4899">
        <w:trPr>
          <w:trHeight w:hRule="exact" w:val="30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FC623F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C623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2EA9" w:rsidRPr="00BE4899" w:rsidRDefault="008F2EA9" w:rsidP="008F2EA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ks. Jana Trochy 13</w:t>
            </w:r>
          </w:p>
        </w:tc>
      </w:tr>
      <w:tr w:rsidR="00FC623F" w:rsidRPr="00684404" w:rsidTr="00BE4899">
        <w:trPr>
          <w:trHeight w:val="25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FC623F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C623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ks. Jana Trochy / ks. Kudery 5</w:t>
            </w:r>
          </w:p>
        </w:tc>
      </w:tr>
      <w:tr w:rsidR="00FC623F" w:rsidRPr="00684404" w:rsidTr="00BE4899">
        <w:trPr>
          <w:trHeight w:val="30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FC623F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C623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Wita 18</w:t>
            </w:r>
          </w:p>
        </w:tc>
      </w:tr>
      <w:tr w:rsidR="00FC623F" w:rsidRPr="00684404" w:rsidTr="00BE4899">
        <w:trPr>
          <w:trHeight w:hRule="exact" w:val="29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FC623F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C623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Stodoła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Wita 18</w:t>
            </w:r>
          </w:p>
        </w:tc>
      </w:tr>
      <w:tr w:rsidR="00FC623F" w:rsidRPr="00684404" w:rsidTr="00C90087">
        <w:trPr>
          <w:trHeight w:hRule="exact" w:val="52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FC623F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C623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usługowo –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CF7" w:rsidRDefault="00FC623F" w:rsidP="00C9008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ul. Spiżowa 2 </w:t>
            </w:r>
          </w:p>
          <w:p w:rsidR="00FC623F" w:rsidRPr="00BE4899" w:rsidRDefault="00FC623F" w:rsidP="00C9008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(</w:t>
            </w:r>
            <w:r w:rsidR="00C900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przed aktualizacją zapisany jako</w:t>
            </w: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Wylotowa 1)</w:t>
            </w:r>
          </w:p>
        </w:tc>
      </w:tr>
      <w:tr w:rsidR="00FC623F" w:rsidRPr="00684404" w:rsidTr="00BE4899">
        <w:trPr>
          <w:trHeight w:hRule="exact" w:val="34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FC623F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C623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Wylotowa 7</w:t>
            </w:r>
          </w:p>
        </w:tc>
      </w:tr>
      <w:tr w:rsidR="00FC623F" w:rsidRPr="00684404" w:rsidTr="00BE4899">
        <w:trPr>
          <w:trHeight w:val="31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FC623F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C623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Wylotowa 12</w:t>
            </w:r>
          </w:p>
        </w:tc>
      </w:tr>
      <w:tr w:rsidR="00FC623F" w:rsidRPr="00684404" w:rsidTr="00BE4899">
        <w:trPr>
          <w:trHeight w:val="31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FC623F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C623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Zdrowia 8</w:t>
            </w:r>
          </w:p>
        </w:tc>
      </w:tr>
      <w:tr w:rsidR="00FC623F" w:rsidRPr="00684404" w:rsidTr="00BE4899">
        <w:trPr>
          <w:trHeight w:hRule="exact" w:val="294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FC623F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C623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Zdrowia 14</w:t>
            </w:r>
          </w:p>
        </w:tc>
      </w:tr>
      <w:tr w:rsidR="00FC623F" w:rsidRPr="00684404" w:rsidTr="00BE4899">
        <w:trPr>
          <w:trHeight w:hRule="exact" w:val="31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C640F4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89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KUBATURA BIJASOWICE</w:t>
            </w:r>
          </w:p>
        </w:tc>
      </w:tr>
      <w:tr w:rsidR="00FC623F" w:rsidRPr="00684404" w:rsidTr="00BE4899">
        <w:trPr>
          <w:trHeight w:hRule="exact" w:val="35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75470F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5470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75470F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5470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Bijasowicka 21</w:t>
            </w:r>
          </w:p>
        </w:tc>
      </w:tr>
      <w:tr w:rsidR="00FC623F" w:rsidRPr="00684404" w:rsidTr="00BE4899">
        <w:trPr>
          <w:trHeight w:val="52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6C2B33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C2B3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6C2B33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C2B3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 Założenie pałacowo – dworskie – Dwór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7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Władysława Jagiełły 84</w:t>
            </w:r>
            <w:r w:rsidR="00CF1D7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FC623F" w:rsidRPr="00BE4899" w:rsidRDefault="00CF1D79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(przed aktualizacją zapisany jako Władysława Jagiełły 78-86)</w:t>
            </w:r>
          </w:p>
        </w:tc>
      </w:tr>
      <w:tr w:rsidR="00FC623F" w:rsidRPr="00684404" w:rsidTr="00BE4899">
        <w:trPr>
          <w:trHeight w:val="28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6C2B33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C2B3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6C2B33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C2B3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Założenie pałacowo – dworskie – Stajnia i dawna siodlarnia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7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Władysława Jagiełły 86</w:t>
            </w:r>
            <w:r w:rsidR="00CF1D7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FC623F" w:rsidRPr="00BE4899" w:rsidRDefault="00CF1D79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(przed aktualizacją zapisany jako Władysława Jagiełły 78-86)</w:t>
            </w:r>
          </w:p>
        </w:tc>
      </w:tr>
      <w:tr w:rsidR="00FC623F" w:rsidRPr="00684404" w:rsidTr="00BE4899">
        <w:trPr>
          <w:trHeight w:val="34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6C2B33" w:rsidRDefault="00FC623F" w:rsidP="000A5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C2B3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12</w:t>
            </w:r>
            <w:r w:rsidR="000A5A1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6C2B33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C2B3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Założenie pałacowo – dworskie – stodoła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7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Władysława Jagiełły 88</w:t>
            </w:r>
            <w:r w:rsidR="00CF1D7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FC623F" w:rsidRPr="00BE4899" w:rsidRDefault="00CF1D79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(przed aktualizacją zapisany jako Władysława Jagiełły 78-86)</w:t>
            </w:r>
          </w:p>
        </w:tc>
      </w:tr>
      <w:tr w:rsidR="00FC623F" w:rsidRPr="00684404" w:rsidTr="00BE4899">
        <w:trPr>
          <w:trHeight w:val="34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6C2B33" w:rsidRDefault="000A5A13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6C2B33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C2B3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Założenie pałacowo – dworskie – stodoła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7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Władysława Jagiełły 88</w:t>
            </w:r>
            <w:r w:rsidR="00CF1D7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FC623F" w:rsidRPr="00BE4899" w:rsidRDefault="00CF1D79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(przed aktualizacją zapisany jako Władysława Jagiełły 78-86)</w:t>
            </w:r>
          </w:p>
        </w:tc>
      </w:tr>
      <w:tr w:rsidR="00FC623F" w:rsidRPr="00684404" w:rsidTr="00BE4899">
        <w:trPr>
          <w:trHeight w:val="34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6C2B33" w:rsidRDefault="000A5A13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6C2B33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C2B3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Założenie pałacowo – dworskie – stodoła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152EF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ul. Wiślana 23 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br/>
            </w: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(</w:t>
            </w:r>
            <w:r w:rsidR="00152EF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przed aktualizacją zapisany jako</w:t>
            </w: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Władysława Jagiełły 88)</w:t>
            </w:r>
          </w:p>
        </w:tc>
      </w:tr>
      <w:tr w:rsidR="00FC623F" w:rsidRPr="00684404" w:rsidTr="00CF1D79">
        <w:trPr>
          <w:trHeight w:hRule="exact" w:val="71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0A5A13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A5A1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12</w:t>
            </w:r>
            <w:r w:rsidR="000A5A13" w:rsidRPr="000A5A1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0A5A13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A5A1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Założenie pałacowo – dworskie – oficyna mieszkalna –czworak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7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Władysława Jagiełły 88</w:t>
            </w:r>
            <w:r w:rsidR="00CF1D7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FC623F" w:rsidRPr="00BE4899" w:rsidRDefault="00CF1D79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(przed aktualizacją zapisany jako Władysława Jagiełły 78-86)</w:t>
            </w:r>
          </w:p>
        </w:tc>
      </w:tr>
      <w:tr w:rsidR="00FC623F" w:rsidRPr="00684404" w:rsidTr="00BE4899">
        <w:trPr>
          <w:trHeight w:val="31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0A5A13" w:rsidRDefault="000A5A13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A5A1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0A5A13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A5A1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Założenie pałacowo – dworskie – obora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7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Władysława Jagiełły 88</w:t>
            </w:r>
          </w:p>
          <w:p w:rsidR="00FC623F" w:rsidRPr="00BE4899" w:rsidRDefault="00CF1D79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(przed aktualizacją zapisany jako Władysława Jagiełły 78-86)</w:t>
            </w:r>
          </w:p>
        </w:tc>
      </w:tr>
      <w:tr w:rsidR="00FC623F" w:rsidRPr="00684404" w:rsidTr="00BE4899">
        <w:trPr>
          <w:trHeight w:val="54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FA5086" w:rsidRDefault="00FA5086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A508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FA5086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FA508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Założenie pałacowo – dworskie – budynek gospodarczy – komórki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79" w:rsidRDefault="00FC623F" w:rsidP="00F651D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Władysława Jagiełły 47-53</w:t>
            </w:r>
            <w:r w:rsidR="00F651D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FC623F" w:rsidRPr="00BE4899" w:rsidRDefault="00F651DE" w:rsidP="00F651D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(przed aktualizacją zapisany jako Władysława Jagiełły </w:t>
            </w:r>
            <w:r w:rsidR="00E94FD8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7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</w:t>
            </w:r>
            <w:r w:rsidR="00E94FD8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-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</w:t>
            </w:r>
            <w:r w:rsidR="00E94FD8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6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)</w:t>
            </w:r>
          </w:p>
        </w:tc>
      </w:tr>
      <w:tr w:rsidR="00FC623F" w:rsidRPr="00684404" w:rsidTr="00BE4899">
        <w:trPr>
          <w:trHeight w:val="57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6C2B33" w:rsidRDefault="006C2B33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C2B3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Założenie pałacowo – dworskie – oficyna mieszkalna –czworak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7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Władysława Jagiełły 47-53</w:t>
            </w:r>
            <w:r w:rsidR="007D5752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FC623F" w:rsidRPr="00BE4899" w:rsidRDefault="007D5752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(przed aktualizacją zapisany jako Władysława Jagiełły </w:t>
            </w:r>
            <w:r w:rsidR="00E94FD8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7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</w:t>
            </w:r>
            <w:r w:rsidR="00E94FD8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-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</w:t>
            </w:r>
            <w:r w:rsidR="00E94FD8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6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)</w:t>
            </w:r>
          </w:p>
        </w:tc>
      </w:tr>
      <w:tr w:rsidR="00FC623F" w:rsidRPr="00684404" w:rsidTr="00BE4899">
        <w:trPr>
          <w:trHeight w:val="36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6C2B33" w:rsidRDefault="00FC623F" w:rsidP="006C2B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C2B3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</w:t>
            </w:r>
            <w:r w:rsidR="006C2B33" w:rsidRPr="006C2B3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Założenie pałacowo – dworskie – areszt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7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Władysława Jagiełły 80-82</w:t>
            </w:r>
            <w:r w:rsidR="00CF1D7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FC623F" w:rsidRPr="00BE4899" w:rsidRDefault="00CF1D79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(przed aktualizacją zapisany jako Władysława Jagiełły 78-86)</w:t>
            </w:r>
          </w:p>
        </w:tc>
      </w:tr>
      <w:tr w:rsidR="00FC623F" w:rsidRPr="00684404" w:rsidTr="00BE4899">
        <w:trPr>
          <w:trHeight w:hRule="exact" w:val="31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C640F4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89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3F" w:rsidRPr="00BE4899" w:rsidRDefault="00FC623F" w:rsidP="00FC62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KUBATURA ŚCIERNIE</w:t>
            </w:r>
          </w:p>
        </w:tc>
      </w:tr>
      <w:tr w:rsidR="006C05AA" w:rsidRPr="00684404" w:rsidTr="00BE4899">
        <w:trPr>
          <w:trHeight w:hRule="exact" w:val="394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05AA" w:rsidRPr="008B2983" w:rsidRDefault="006C05AA" w:rsidP="006C05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B298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05AA" w:rsidRPr="008B2983" w:rsidRDefault="006C05AA" w:rsidP="006C05A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8B298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05AA" w:rsidRPr="00BE4899" w:rsidRDefault="006C05AA" w:rsidP="006C05A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Kamienna 36</w:t>
            </w:r>
          </w:p>
        </w:tc>
      </w:tr>
      <w:tr w:rsidR="006C05AA" w:rsidRPr="00684404" w:rsidTr="00BE4899">
        <w:trPr>
          <w:trHeight w:hRule="exact" w:val="29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05AA" w:rsidRPr="008B2983" w:rsidRDefault="006C05AA" w:rsidP="006C05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B298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133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05AA" w:rsidRPr="008B2983" w:rsidRDefault="006C05AA" w:rsidP="006C05A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8B298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mieszkalno – gospodarczy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05AA" w:rsidRPr="00BE4899" w:rsidRDefault="006C05AA" w:rsidP="006C05A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Pszenna 37</w:t>
            </w:r>
          </w:p>
        </w:tc>
      </w:tr>
      <w:tr w:rsidR="006C05AA" w:rsidRPr="00684404" w:rsidTr="00BE4899">
        <w:trPr>
          <w:trHeight w:hRule="exact" w:val="32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05AA" w:rsidRPr="008B2983" w:rsidRDefault="006C05AA" w:rsidP="006C05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B298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134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05AA" w:rsidRPr="00BE4899" w:rsidRDefault="006C05AA" w:rsidP="006C05A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 i  gospodarczy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05AA" w:rsidRPr="00BE4899" w:rsidRDefault="006C05AA" w:rsidP="006C05A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Warszawska 107</w:t>
            </w:r>
          </w:p>
        </w:tc>
      </w:tr>
      <w:tr w:rsidR="006C05AA" w:rsidRPr="00684404" w:rsidTr="00BE4899">
        <w:trPr>
          <w:trHeight w:hRule="exact" w:val="33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05AA" w:rsidRPr="008B2983" w:rsidRDefault="006C05AA" w:rsidP="006C05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8B2983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135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05AA" w:rsidRPr="00BE4899" w:rsidRDefault="006C05AA" w:rsidP="006C05A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05AA" w:rsidRPr="00BE4899" w:rsidRDefault="006C05AA" w:rsidP="006C05A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Warszawska 110</w:t>
            </w:r>
          </w:p>
        </w:tc>
      </w:tr>
      <w:tr w:rsidR="006C05AA" w:rsidRPr="00684404" w:rsidTr="00BE4899">
        <w:trPr>
          <w:trHeight w:hRule="exact" w:val="35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05AA" w:rsidRPr="00C640F4" w:rsidRDefault="006C05AA" w:rsidP="006C05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89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05AA" w:rsidRPr="00BE4899" w:rsidRDefault="006C05AA" w:rsidP="006C05A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KUBATURA ZABRZEG</w:t>
            </w:r>
          </w:p>
        </w:tc>
      </w:tr>
      <w:tr w:rsidR="00FB183B" w:rsidRPr="00684404" w:rsidTr="00BE4899">
        <w:trPr>
          <w:trHeight w:hRule="exact" w:val="27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FB183B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FB183B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136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Diamentowa 1</w:t>
            </w:r>
          </w:p>
        </w:tc>
      </w:tr>
      <w:tr w:rsidR="00FB183B" w:rsidRPr="00684404" w:rsidTr="00BE4899">
        <w:trPr>
          <w:trHeight w:hRule="exact" w:val="29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FB183B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FB183B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137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Patriotów 10</w:t>
            </w:r>
          </w:p>
        </w:tc>
      </w:tr>
      <w:tr w:rsidR="00FB183B" w:rsidRPr="00684404" w:rsidTr="00BE4899">
        <w:trPr>
          <w:trHeight w:hRule="exact" w:val="29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FB183B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FB183B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138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Dawny młyn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Warszawska/</w:t>
            </w:r>
            <w:r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Diamentowa</w:t>
            </w:r>
          </w:p>
        </w:tc>
      </w:tr>
      <w:tr w:rsidR="00FB183B" w:rsidRPr="00684404" w:rsidTr="00953F6E">
        <w:trPr>
          <w:trHeight w:hRule="exact" w:val="304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FC43A5" w:rsidRDefault="00FC43A5" w:rsidP="00FB18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FC43A5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lastRenderedPageBreak/>
              <w:t>139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Warszawska 313</w:t>
            </w:r>
          </w:p>
        </w:tc>
      </w:tr>
      <w:tr w:rsidR="00FB183B" w:rsidRPr="00684404" w:rsidTr="00BE4899">
        <w:trPr>
          <w:trHeight w:hRule="exact" w:val="26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FC43A5" w:rsidRDefault="00FC43A5" w:rsidP="00FB18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FC43A5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Warszawska 337-339</w:t>
            </w:r>
          </w:p>
        </w:tc>
      </w:tr>
      <w:tr w:rsidR="00FB183B" w:rsidRPr="00684404" w:rsidTr="00BE4899">
        <w:trPr>
          <w:trHeight w:hRule="exact" w:val="28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FC43A5" w:rsidRDefault="00FC43A5" w:rsidP="00FB18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FC43A5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141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mieszkalny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Warszawska 341</w:t>
            </w:r>
          </w:p>
        </w:tc>
      </w:tr>
      <w:tr w:rsidR="00FB183B" w:rsidRPr="00684404" w:rsidTr="00BE4899">
        <w:trPr>
          <w:trHeight w:hRule="exact" w:val="27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FC43A5" w:rsidRDefault="00FC43A5" w:rsidP="00FB18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FC43A5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143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gospodarczy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Warszawska 393b</w:t>
            </w:r>
          </w:p>
        </w:tc>
      </w:tr>
      <w:tr w:rsidR="00FB183B" w:rsidRPr="00684404" w:rsidTr="00BE4899">
        <w:trPr>
          <w:trHeight w:hRule="exact" w:val="29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FC43A5" w:rsidRDefault="00FC43A5" w:rsidP="00FB18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FC43A5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mieszkalny – degolówka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Warszawska 396</w:t>
            </w:r>
          </w:p>
        </w:tc>
      </w:tr>
      <w:tr w:rsidR="00FB183B" w:rsidRPr="00684404" w:rsidTr="00BE4899">
        <w:trPr>
          <w:trHeight w:hRule="exact" w:val="27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FC43A5" w:rsidRDefault="00FC43A5" w:rsidP="00FB18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FC43A5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145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Budynek piekarni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Warszawska 285</w:t>
            </w:r>
          </w:p>
        </w:tc>
      </w:tr>
      <w:tr w:rsidR="00FB183B" w:rsidRPr="00684404" w:rsidTr="00BE4899">
        <w:trPr>
          <w:trHeight w:hRule="exact" w:val="311"/>
        </w:trPr>
        <w:tc>
          <w:tcPr>
            <w:tcW w:w="963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III. Obiekty Małej Architektury  Gminnej Ewidencji  Zabytków gminy Bieruń.</w:t>
            </w:r>
          </w:p>
        </w:tc>
      </w:tr>
      <w:tr w:rsidR="00FB183B" w:rsidRPr="00684404" w:rsidTr="00BE4899">
        <w:trPr>
          <w:trHeight w:hRule="exact" w:val="34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C640F4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89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MAŁA ARCHITEKTURA BIERUŃ NOWY</w:t>
            </w:r>
          </w:p>
        </w:tc>
      </w:tr>
      <w:tr w:rsidR="00FB183B" w:rsidRPr="00684404" w:rsidTr="00BE4899">
        <w:trPr>
          <w:trHeight w:hRule="exact" w:val="31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33187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Kaplica cmentarna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Warszawska 296</w:t>
            </w:r>
          </w:p>
        </w:tc>
      </w:tr>
      <w:tr w:rsidR="00FB183B" w:rsidRPr="00684404" w:rsidTr="00BE4899">
        <w:trPr>
          <w:trHeight w:hRule="exact" w:val="32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33187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Cmentarz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Warszawska 296</w:t>
            </w:r>
          </w:p>
        </w:tc>
      </w:tr>
      <w:tr w:rsidR="00FB183B" w:rsidRPr="00684404" w:rsidTr="00BE4899">
        <w:trPr>
          <w:trHeight w:hRule="exact" w:val="24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33187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9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MAŁA ARCHITEKTURA BIERUŃ STARY</w:t>
            </w:r>
          </w:p>
        </w:tc>
      </w:tr>
      <w:tr w:rsidR="00FB183B" w:rsidRPr="00684404" w:rsidTr="00BE4899">
        <w:trPr>
          <w:trHeight w:hRule="exact" w:val="55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33187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Krzyż kamienny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Skrzyżowanie ulic: Bojszowska 47 / Szlaku Solnego</w:t>
            </w:r>
          </w:p>
        </w:tc>
      </w:tr>
      <w:tr w:rsidR="00FB183B" w:rsidRPr="00684404" w:rsidTr="00BE4899">
        <w:trPr>
          <w:trHeight w:hRule="exact" w:val="26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33187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Kaplica architektoniczna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Góra Chełmeczki</w:t>
            </w:r>
          </w:p>
        </w:tc>
      </w:tr>
      <w:tr w:rsidR="00FB183B" w:rsidRPr="00684404" w:rsidTr="00BE4899">
        <w:trPr>
          <w:trHeight w:hRule="exact" w:val="28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33187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Kaplica architektoniczna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Kopcowa 28</w:t>
            </w:r>
          </w:p>
        </w:tc>
      </w:tr>
      <w:tr w:rsidR="00FB183B" w:rsidRPr="00684404" w:rsidTr="00BE4899">
        <w:trPr>
          <w:trHeight w:hRule="exact" w:val="27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33187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Kaplica architektoniczna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(obok nr 31)</w:t>
            </w:r>
          </w:p>
        </w:tc>
      </w:tr>
      <w:tr w:rsidR="00FB183B" w:rsidRPr="00684404" w:rsidTr="00BE4899">
        <w:trPr>
          <w:trHeight w:hRule="exact" w:val="28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33187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Cmentarz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39</w:t>
            </w:r>
          </w:p>
        </w:tc>
      </w:tr>
      <w:tr w:rsidR="00FB183B" w:rsidRPr="00684404" w:rsidTr="00BE4899">
        <w:trPr>
          <w:trHeight w:val="26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33187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Kaplica architektoniczna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ulica św. Trójcy</w:t>
            </w:r>
            <w:r w:rsid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(</w:t>
            </w:r>
            <w:r w:rsidR="00F14DC8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przed aktualizacją zapisany jako </w:t>
            </w:r>
            <w:r w:rsid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skrzyżowanie ulic Macieja / Oświęcimska)</w:t>
            </w:r>
          </w:p>
        </w:tc>
      </w:tr>
      <w:tr w:rsidR="00FB183B" w:rsidRPr="00684404" w:rsidTr="00BE4899">
        <w:trPr>
          <w:trHeight w:hRule="exact" w:val="30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33187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Figura św. Floriana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Plac Alfreda Nobla</w:t>
            </w:r>
          </w:p>
        </w:tc>
      </w:tr>
      <w:tr w:rsidR="00FB183B" w:rsidRPr="00684404" w:rsidTr="00BE4899">
        <w:trPr>
          <w:trHeight w:hRule="exact" w:val="36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33187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Kaplica architektoniczna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Oświęcimska (os. Wygoda 1)</w:t>
            </w:r>
          </w:p>
        </w:tc>
      </w:tr>
      <w:tr w:rsidR="00FB183B" w:rsidRPr="00684404" w:rsidTr="00BE4899">
        <w:trPr>
          <w:trHeight w:hRule="exact" w:val="28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33187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Krzyż kamienny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Obok ul. Turyńskiej</w:t>
            </w:r>
          </w:p>
        </w:tc>
      </w:tr>
      <w:tr w:rsidR="00FB183B" w:rsidRPr="00684404" w:rsidTr="00BE4899">
        <w:trPr>
          <w:trHeight w:hRule="exact" w:val="244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33187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Cmentarz żydowski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Wita</w:t>
            </w:r>
          </w:p>
        </w:tc>
      </w:tr>
      <w:tr w:rsidR="00FB183B" w:rsidRPr="00684404" w:rsidTr="00BE4899">
        <w:trPr>
          <w:trHeight w:hRule="exact" w:val="264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33187" w:rsidRDefault="00733187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33187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331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Krzyż kamienny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Zdrowia 15</w:t>
            </w:r>
          </w:p>
        </w:tc>
      </w:tr>
      <w:tr w:rsidR="00FB183B" w:rsidRPr="00684404" w:rsidTr="00BE4899">
        <w:trPr>
          <w:trHeight w:hRule="exact" w:val="28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C640F4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89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MAŁA ARCHITEKTURA BIJASOWICE</w:t>
            </w:r>
          </w:p>
        </w:tc>
      </w:tr>
      <w:tr w:rsidR="00FB183B" w:rsidRPr="00684404" w:rsidTr="00BE4899">
        <w:trPr>
          <w:trHeight w:hRule="exact" w:val="55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E07DBC" w:rsidRDefault="00E07DBC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E07DB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Kaplica architektoniczna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Skrzyżowanie ulic: Majowa 2 / Władysława Jagiełły</w:t>
            </w:r>
          </w:p>
        </w:tc>
      </w:tr>
      <w:tr w:rsidR="00FB183B" w:rsidRPr="00684404" w:rsidTr="00BE4899">
        <w:trPr>
          <w:trHeight w:hRule="exact" w:val="30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E07DBC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9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MAŁA ARCHITEKTURA CZARNUCHOWICE</w:t>
            </w:r>
          </w:p>
        </w:tc>
      </w:tr>
      <w:tr w:rsidR="00FB183B" w:rsidRPr="00684404" w:rsidTr="00BE4899">
        <w:trPr>
          <w:trHeight w:hRule="exact" w:val="35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E07DBC" w:rsidRDefault="00E07DBC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E07DB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Kaplica architektoniczna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Mielęckiego 76</w:t>
            </w:r>
          </w:p>
        </w:tc>
      </w:tr>
      <w:tr w:rsidR="00FB183B" w:rsidRPr="00684404" w:rsidTr="00BE4899">
        <w:trPr>
          <w:trHeight w:hRule="exact" w:val="30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0818CF" w:rsidRDefault="000818CF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818C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0818CF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818C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Kapliczka słupowa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Przyjaźni 12</w:t>
            </w:r>
          </w:p>
        </w:tc>
      </w:tr>
      <w:tr w:rsidR="00FB183B" w:rsidRPr="00684404" w:rsidTr="00BE4899">
        <w:trPr>
          <w:trHeight w:hRule="exact" w:val="23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C640F4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89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MAŁA ARCHITEKTURA JAJOSTY</w:t>
            </w:r>
          </w:p>
        </w:tc>
      </w:tr>
      <w:tr w:rsidR="00FB183B" w:rsidRPr="00684404" w:rsidTr="00BE4899">
        <w:trPr>
          <w:trHeight w:hRule="exact" w:val="29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0818CF" w:rsidRDefault="000818CF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818C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Krzyż kamienny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Bojszowska 187</w:t>
            </w:r>
          </w:p>
        </w:tc>
      </w:tr>
      <w:tr w:rsidR="00FB183B" w:rsidRPr="00684404" w:rsidTr="00BE4899">
        <w:trPr>
          <w:trHeight w:hRule="exact" w:val="22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0818CF" w:rsidRDefault="000818CF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818C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Figura św. Jana Nepomucena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Wspólna 15</w:t>
            </w:r>
          </w:p>
        </w:tc>
      </w:tr>
      <w:tr w:rsidR="00FB183B" w:rsidRPr="00684404" w:rsidTr="00BE4899">
        <w:trPr>
          <w:trHeight w:hRule="exact" w:val="29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0818CF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9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MAŁA ARCHITEKTURA KOPAŃ</w:t>
            </w:r>
          </w:p>
        </w:tc>
      </w:tr>
      <w:tr w:rsidR="00FB183B" w:rsidRPr="00684404" w:rsidTr="00BE4899">
        <w:trPr>
          <w:trHeight w:hRule="exact" w:val="26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0818CF" w:rsidRDefault="000818CF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818C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Kaplica architektoniczna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Bijasowicka 60</w:t>
            </w:r>
          </w:p>
        </w:tc>
      </w:tr>
      <w:tr w:rsidR="00FB183B" w:rsidRPr="00684404" w:rsidTr="00BE4899">
        <w:trPr>
          <w:trHeight w:hRule="exact" w:val="34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C640F4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89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MAŁA ARCHITEKTURA ŚCIERNIE</w:t>
            </w:r>
          </w:p>
        </w:tc>
      </w:tr>
      <w:tr w:rsidR="00FB183B" w:rsidRPr="00684404" w:rsidTr="00BE4899">
        <w:trPr>
          <w:trHeight w:hRule="exact" w:val="30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6280E" w:rsidRDefault="0076280E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6280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6280E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6280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Krzyż kamienny – pasja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Skrzyżowanie ulic: Pszenna 24 / Marglowa</w:t>
            </w:r>
          </w:p>
        </w:tc>
      </w:tr>
      <w:tr w:rsidR="00FB183B" w:rsidRPr="00684404" w:rsidTr="00BE4899">
        <w:trPr>
          <w:trHeight w:hRule="exact" w:val="32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C640F4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89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MAŁA ARCHITEKTURA ZABRZEG</w:t>
            </w:r>
          </w:p>
        </w:tc>
      </w:tr>
      <w:tr w:rsidR="00FB183B" w:rsidRPr="00684404" w:rsidTr="00BE4899">
        <w:trPr>
          <w:trHeight w:hRule="exact" w:val="27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6280E" w:rsidRDefault="0076280E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6280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Kaplica architektoniczna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Skrzyżowanie ulic: Warszawska / Niedługa 1</w:t>
            </w:r>
          </w:p>
        </w:tc>
      </w:tr>
      <w:tr w:rsidR="00FB183B" w:rsidRPr="00684404" w:rsidTr="00BE4899">
        <w:trPr>
          <w:trHeight w:hRule="exact" w:val="28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76280E" w:rsidRDefault="0076280E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6280E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Krzyż kamienny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Warszawska 351</w:t>
            </w:r>
          </w:p>
        </w:tc>
      </w:tr>
      <w:tr w:rsidR="00FB183B" w:rsidRPr="00684404" w:rsidTr="00BE4899">
        <w:trPr>
          <w:trHeight w:hRule="exact" w:val="341"/>
        </w:trPr>
        <w:tc>
          <w:tcPr>
            <w:tcW w:w="963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  <w:t xml:space="preserve">IV. </w:t>
            </w: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Obiekty przemysłowe Gminnej Ewidencji  Zabytków gminy  Bieruń</w:t>
            </w:r>
          </w:p>
        </w:tc>
      </w:tr>
      <w:tr w:rsidR="00FB183B" w:rsidRPr="00684404" w:rsidTr="0018303E">
        <w:trPr>
          <w:trHeight w:hRule="exact" w:val="36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9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PRZEMYSŁ BIERUŃ NOWY</w:t>
            </w:r>
          </w:p>
        </w:tc>
      </w:tr>
      <w:tr w:rsidR="00FB183B" w:rsidRPr="00684404" w:rsidTr="00BE4899">
        <w:trPr>
          <w:trHeight w:hRule="exact" w:val="28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3514EA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3514E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3514EA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3514E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Dworzec PKP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Ofiar Oświęcimskich 5</w:t>
            </w:r>
          </w:p>
        </w:tc>
      </w:tr>
      <w:tr w:rsidR="00FB183B" w:rsidRPr="00684404" w:rsidTr="0018303E">
        <w:trPr>
          <w:trHeight w:hRule="exact" w:val="36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C640F4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891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PRZEMYSŁ BIERUŃ STARY</w:t>
            </w:r>
          </w:p>
        </w:tc>
      </w:tr>
      <w:tr w:rsidR="00FB183B" w:rsidRPr="00684404" w:rsidTr="0018303E">
        <w:trPr>
          <w:trHeight w:hRule="exact" w:val="27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3514EA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3514E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3514EA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3514E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NITROERG – budynek magazynu technicznego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183B" w:rsidRPr="00BE4899" w:rsidRDefault="00FB183B" w:rsidP="00FB183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Plac Alfreda Nobla</w:t>
            </w:r>
          </w:p>
        </w:tc>
      </w:tr>
      <w:tr w:rsidR="003514EA" w:rsidRPr="00684404" w:rsidTr="00BE4899">
        <w:trPr>
          <w:trHeight w:hRule="exact" w:val="29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EA" w:rsidRPr="003514EA" w:rsidRDefault="003514EA" w:rsidP="003514E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3514E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EA" w:rsidRPr="00BE4899" w:rsidRDefault="003514EA" w:rsidP="003514E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Wieża ciśnień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EA" w:rsidRPr="00BE4899" w:rsidRDefault="003514EA" w:rsidP="003514E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Plac Alfreda Nobla</w:t>
            </w:r>
          </w:p>
        </w:tc>
      </w:tr>
      <w:tr w:rsidR="003514EA" w:rsidRPr="00684404" w:rsidTr="00BE4899">
        <w:trPr>
          <w:trHeight w:hRule="exact" w:val="28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EA" w:rsidRPr="003514EA" w:rsidRDefault="003514EA" w:rsidP="003514E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3514E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EA" w:rsidRPr="00BE4899" w:rsidRDefault="003514EA" w:rsidP="003514E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Stacja trafo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EA" w:rsidRPr="00BE4899" w:rsidRDefault="003514EA" w:rsidP="003514E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Licealna</w:t>
            </w:r>
          </w:p>
        </w:tc>
      </w:tr>
      <w:tr w:rsidR="003514EA" w:rsidRPr="00684404" w:rsidTr="00BE4899">
        <w:trPr>
          <w:trHeight w:hRule="exact" w:val="28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EA" w:rsidRPr="003514EA" w:rsidRDefault="003514EA" w:rsidP="003514E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3514E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EA" w:rsidRPr="00BE4899" w:rsidRDefault="003514EA" w:rsidP="003514E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Wiadukt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EA" w:rsidRPr="00BE4899" w:rsidRDefault="003514EA" w:rsidP="003514E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Chemików</w:t>
            </w:r>
          </w:p>
        </w:tc>
      </w:tr>
      <w:tr w:rsidR="003514EA" w:rsidRPr="00684404" w:rsidTr="00BE4899">
        <w:trPr>
          <w:trHeight w:hRule="exact" w:val="27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EA" w:rsidRPr="003514EA" w:rsidRDefault="003514EA" w:rsidP="003514E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3514EA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EA" w:rsidRPr="00BE4899" w:rsidRDefault="003514EA" w:rsidP="003514E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Wieża wodna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EA" w:rsidRPr="00BE4899" w:rsidRDefault="003514EA" w:rsidP="003514E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Bojszowska</w:t>
            </w:r>
          </w:p>
        </w:tc>
      </w:tr>
      <w:tr w:rsidR="003514EA" w:rsidRPr="00684404" w:rsidTr="00BE4899">
        <w:trPr>
          <w:trHeight w:hRule="exact" w:val="32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EA" w:rsidRPr="003514EA" w:rsidRDefault="003514EA" w:rsidP="003514E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3514EA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lastRenderedPageBreak/>
              <w:t>8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EA" w:rsidRPr="00BE4899" w:rsidRDefault="003514EA" w:rsidP="003514E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Most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EA" w:rsidRPr="00BE4899" w:rsidRDefault="003514EA" w:rsidP="003514E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ul. Turystyczna</w:t>
            </w:r>
          </w:p>
        </w:tc>
      </w:tr>
    </w:tbl>
    <w:p w:rsidR="00BA51B8" w:rsidRPr="00BE4899" w:rsidRDefault="00BA51B8" w:rsidP="00BA51B8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</w:pPr>
      <w:r w:rsidRPr="00BE4899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eastAsia="pl-PL"/>
        </w:rPr>
        <w:t>V. Zieleń zabytkowa Gminnej Ewidencji Zabytków gminy Bieruń.</w:t>
      </w:r>
    </w:p>
    <w:tbl>
      <w:tblPr>
        <w:tblW w:w="96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947"/>
        <w:gridCol w:w="3969"/>
      </w:tblGrid>
      <w:tr w:rsidR="00BA51B8" w:rsidRPr="00BE4899" w:rsidTr="0018303E">
        <w:trPr>
          <w:trHeight w:hRule="exact" w:val="33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916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ZIELEŃ BIERUŃ NOWY</w:t>
            </w:r>
          </w:p>
        </w:tc>
      </w:tr>
      <w:tr w:rsidR="00BA51B8" w:rsidRPr="00BE4899" w:rsidTr="0018303E">
        <w:trPr>
          <w:trHeight w:hRule="exact" w:val="27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13634C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1363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9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Szpaler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Sadowa 1-4</w:t>
            </w:r>
          </w:p>
        </w:tc>
      </w:tr>
      <w:tr w:rsidR="00BA51B8" w:rsidRPr="00BE4899" w:rsidTr="0018303E">
        <w:trPr>
          <w:trHeight w:hRule="exact" w:val="29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13634C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1363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9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Zieleń na terenie cmentarza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960089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Warszawska 296</w:t>
            </w:r>
          </w:p>
        </w:tc>
      </w:tr>
      <w:tr w:rsidR="00BA51B8" w:rsidRPr="00BE4899" w:rsidTr="00BE4899">
        <w:trPr>
          <w:trHeight w:hRule="exact" w:val="35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13634C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1363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9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Zieleń w zespole pałacowo - parkowym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Władysława Jagiełły 76-87</w:t>
            </w:r>
          </w:p>
        </w:tc>
      </w:tr>
      <w:tr w:rsidR="00BA51B8" w:rsidRPr="00BE4899" w:rsidTr="0018303E">
        <w:trPr>
          <w:trHeight w:hRule="exact" w:val="35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C640F4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8916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ZIELEŃ BIERUŃ STARY</w:t>
            </w:r>
          </w:p>
        </w:tc>
      </w:tr>
      <w:tr w:rsidR="00BA51B8" w:rsidRPr="00BE4899" w:rsidTr="00BE4899">
        <w:trPr>
          <w:trHeight w:hRule="exact" w:val="28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13634C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1363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9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Park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pl. Alfreda Nobla</w:t>
            </w:r>
          </w:p>
        </w:tc>
      </w:tr>
      <w:tr w:rsidR="00BA51B8" w:rsidRPr="00BE4899" w:rsidTr="00BE4899">
        <w:trPr>
          <w:trHeight w:hRule="exact" w:val="32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13634C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1363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9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Szpaler w parku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Chemików / pl. Alfreda Nobla</w:t>
            </w:r>
          </w:p>
        </w:tc>
      </w:tr>
      <w:tr w:rsidR="00BA51B8" w:rsidRPr="00BE4899" w:rsidTr="0018303E">
        <w:trPr>
          <w:trHeight w:hRule="exact" w:val="247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13634C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1363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9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Zieleń na terenie cmentarza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</w:t>
            </w:r>
          </w:p>
        </w:tc>
      </w:tr>
      <w:tr w:rsidR="00BA51B8" w:rsidRPr="00BE4899" w:rsidTr="0018303E">
        <w:trPr>
          <w:trHeight w:hRule="exact" w:val="294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13634C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1363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9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Grobla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Krakowska 57a</w:t>
            </w:r>
          </w:p>
        </w:tc>
      </w:tr>
      <w:tr w:rsidR="00BA51B8" w:rsidRPr="00BE4899" w:rsidTr="0018303E">
        <w:trPr>
          <w:trHeight w:hRule="exact" w:val="36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C640F4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8916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ZIELEŃ BIJASOWICE</w:t>
            </w:r>
          </w:p>
        </w:tc>
      </w:tr>
      <w:tr w:rsidR="00BA51B8" w:rsidRPr="00BE4899" w:rsidTr="00BE4899">
        <w:trPr>
          <w:trHeight w:hRule="exact" w:val="29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13634C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1363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9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Grobla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Krupnicza</w:t>
            </w:r>
          </w:p>
        </w:tc>
      </w:tr>
      <w:tr w:rsidR="00BA51B8" w:rsidRPr="00BE4899" w:rsidTr="0018303E">
        <w:trPr>
          <w:trHeight w:hRule="exact" w:val="37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13634C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916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ZIELEŃ CZARNUCHOWICE</w:t>
            </w:r>
          </w:p>
        </w:tc>
      </w:tr>
      <w:tr w:rsidR="00BA51B8" w:rsidRPr="00BE4899" w:rsidTr="00BE4899">
        <w:trPr>
          <w:trHeight w:hRule="exact" w:val="30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13634C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1363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9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Grobla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Naprzeciw ul. Dyrdy</w:t>
            </w:r>
          </w:p>
        </w:tc>
      </w:tr>
      <w:tr w:rsidR="00BA51B8" w:rsidRPr="00BE4899" w:rsidTr="00BE4899">
        <w:trPr>
          <w:trHeight w:hRule="exact" w:val="275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13634C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13634C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9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Grobla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51B8" w:rsidRPr="00BE4899" w:rsidRDefault="00BA51B8" w:rsidP="00BA51B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BE489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ul. Nadbrzeżna</w:t>
            </w:r>
          </w:p>
        </w:tc>
      </w:tr>
    </w:tbl>
    <w:p w:rsidR="00450A7F" w:rsidRPr="00684404" w:rsidRDefault="00450A7F" w:rsidP="00450A7F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/>
          <w:color w:val="000000"/>
          <w:lang w:eastAsia="pl-PL"/>
        </w:rPr>
      </w:pPr>
      <w:r w:rsidRPr="00684404">
        <w:rPr>
          <w:rFonts w:eastAsia="Times New Roman"/>
          <w:b/>
          <w:bCs/>
          <w:color w:val="000000"/>
          <w:lang w:eastAsia="pl-PL"/>
        </w:rPr>
        <w:t>VI. Stanowiska archeologiczne Gminnej Ewidencji  Zabytków gminy Bieruń.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653"/>
        <w:gridCol w:w="3472"/>
        <w:gridCol w:w="3969"/>
      </w:tblGrid>
      <w:tr w:rsidR="00450A7F" w:rsidRPr="00684404" w:rsidTr="0018303E">
        <w:trPr>
          <w:trHeight w:val="287"/>
        </w:trPr>
        <w:tc>
          <w:tcPr>
            <w:tcW w:w="540" w:type="dxa"/>
          </w:tcPr>
          <w:p w:rsidR="00450A7F" w:rsidRPr="00BE4899" w:rsidRDefault="00450A7F" w:rsidP="00FE7B93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b/>
                <w:sz w:val="20"/>
                <w:szCs w:val="20"/>
                <w:lang w:eastAsia="pl-PL"/>
              </w:rPr>
              <w:t>Ip</w:t>
            </w:r>
          </w:p>
        </w:tc>
        <w:tc>
          <w:tcPr>
            <w:tcW w:w="1653" w:type="dxa"/>
          </w:tcPr>
          <w:p w:rsidR="00450A7F" w:rsidRPr="00BE4899" w:rsidRDefault="00450A7F" w:rsidP="00FE7B93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b/>
                <w:sz w:val="20"/>
                <w:szCs w:val="20"/>
                <w:lang w:eastAsia="pl-PL"/>
              </w:rPr>
              <w:t xml:space="preserve">Numer AZP </w:t>
            </w:r>
          </w:p>
        </w:tc>
        <w:tc>
          <w:tcPr>
            <w:tcW w:w="3472" w:type="dxa"/>
          </w:tcPr>
          <w:p w:rsidR="00450A7F" w:rsidRPr="00BE4899" w:rsidRDefault="00450A7F" w:rsidP="00FE7B9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BE4899">
              <w:rPr>
                <w:rFonts w:eastAsia="Times New Roman"/>
                <w:b/>
                <w:sz w:val="20"/>
                <w:szCs w:val="20"/>
                <w:lang w:eastAsia="pl-PL"/>
              </w:rPr>
              <w:t>Lokalizacja</w:t>
            </w:r>
          </w:p>
        </w:tc>
        <w:tc>
          <w:tcPr>
            <w:tcW w:w="3969" w:type="dxa"/>
          </w:tcPr>
          <w:p w:rsidR="00450A7F" w:rsidRPr="00BE4899" w:rsidRDefault="00450A7F" w:rsidP="00FE7B9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BE4899">
              <w:rPr>
                <w:rFonts w:eastAsia="Times New Roman"/>
                <w:b/>
                <w:sz w:val="20"/>
                <w:szCs w:val="20"/>
                <w:lang w:eastAsia="pl-PL"/>
              </w:rPr>
              <w:t>Rodzaj stanowiska</w:t>
            </w:r>
          </w:p>
        </w:tc>
      </w:tr>
      <w:tr w:rsidR="00450A7F" w:rsidRPr="00684404" w:rsidTr="0018303E">
        <w:trPr>
          <w:trHeight w:val="281"/>
        </w:trPr>
        <w:tc>
          <w:tcPr>
            <w:tcW w:w="540" w:type="dxa"/>
          </w:tcPr>
          <w:p w:rsidR="00450A7F" w:rsidRPr="00C640F4" w:rsidRDefault="00450A7F" w:rsidP="00FE7B93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9094" w:type="dxa"/>
            <w:gridSpan w:val="3"/>
          </w:tcPr>
          <w:p w:rsidR="00450A7F" w:rsidRPr="00BE4899" w:rsidRDefault="00450A7F" w:rsidP="00FE7B93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STANOWISKA ARCHEOLOGICZNE BIERUŃ STARY</w:t>
            </w:r>
          </w:p>
        </w:tc>
      </w:tr>
      <w:tr w:rsidR="00450A7F" w:rsidRPr="00684404" w:rsidTr="00BE4899">
        <w:tc>
          <w:tcPr>
            <w:tcW w:w="540" w:type="dxa"/>
          </w:tcPr>
          <w:p w:rsidR="00450A7F" w:rsidRPr="00EC32E1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EC32E1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</w:tcPr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AZP 101-48/11</w:t>
            </w:r>
          </w:p>
        </w:tc>
        <w:tc>
          <w:tcPr>
            <w:tcW w:w="3472" w:type="dxa"/>
          </w:tcPr>
          <w:p w:rsidR="00450A7F" w:rsidRPr="00BE4899" w:rsidRDefault="00450A7F" w:rsidP="00BE4899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Bieruń,</w:t>
            </w:r>
            <w:r w:rsidR="00BE4899">
              <w:rPr>
                <w:sz w:val="20"/>
                <w:szCs w:val="20"/>
              </w:rPr>
              <w:t xml:space="preserve"> </w:t>
            </w:r>
            <w:r w:rsidRPr="00BE4899">
              <w:rPr>
                <w:sz w:val="20"/>
                <w:szCs w:val="20"/>
              </w:rPr>
              <w:t>w rejonie ul. Wylotowej</w:t>
            </w:r>
          </w:p>
        </w:tc>
        <w:tc>
          <w:tcPr>
            <w:tcW w:w="3969" w:type="dxa"/>
          </w:tcPr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punkt osadniczy - okres nowożytny</w:t>
            </w:r>
          </w:p>
        </w:tc>
      </w:tr>
      <w:tr w:rsidR="00450A7F" w:rsidRPr="00684404" w:rsidTr="00BE4899">
        <w:tc>
          <w:tcPr>
            <w:tcW w:w="540" w:type="dxa"/>
          </w:tcPr>
          <w:p w:rsidR="00450A7F" w:rsidRPr="00EC32E1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EC32E1">
              <w:rPr>
                <w:sz w:val="20"/>
                <w:szCs w:val="20"/>
              </w:rPr>
              <w:t>2</w:t>
            </w:r>
          </w:p>
        </w:tc>
        <w:tc>
          <w:tcPr>
            <w:tcW w:w="1653" w:type="dxa"/>
          </w:tcPr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AZP 101-48/12</w:t>
            </w:r>
          </w:p>
        </w:tc>
        <w:tc>
          <w:tcPr>
            <w:tcW w:w="3472" w:type="dxa"/>
          </w:tcPr>
          <w:p w:rsidR="00450A7F" w:rsidRPr="00BE4899" w:rsidRDefault="00450A7F" w:rsidP="00BE4899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Bieruń, w rejonie ul. Turyńskiej</w:t>
            </w:r>
          </w:p>
        </w:tc>
        <w:tc>
          <w:tcPr>
            <w:tcW w:w="3969" w:type="dxa"/>
          </w:tcPr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 xml:space="preserve">ślad osadnictwa  - pradzieje </w:t>
            </w:r>
          </w:p>
        </w:tc>
      </w:tr>
      <w:tr w:rsidR="00450A7F" w:rsidRPr="00684404" w:rsidTr="00BE4899">
        <w:tc>
          <w:tcPr>
            <w:tcW w:w="540" w:type="dxa"/>
          </w:tcPr>
          <w:p w:rsidR="00450A7F" w:rsidRPr="00EC32E1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EC32E1">
              <w:rPr>
                <w:sz w:val="20"/>
                <w:szCs w:val="20"/>
              </w:rPr>
              <w:t>3</w:t>
            </w:r>
          </w:p>
        </w:tc>
        <w:tc>
          <w:tcPr>
            <w:tcW w:w="1653" w:type="dxa"/>
          </w:tcPr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AZP 102-48/2</w:t>
            </w:r>
          </w:p>
        </w:tc>
        <w:tc>
          <w:tcPr>
            <w:tcW w:w="3472" w:type="dxa"/>
          </w:tcPr>
          <w:p w:rsidR="00450A7F" w:rsidRPr="00BE4899" w:rsidRDefault="00450A7F" w:rsidP="00BE4899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Bieruń,</w:t>
            </w:r>
            <w:r w:rsidR="00BE4899">
              <w:rPr>
                <w:sz w:val="20"/>
                <w:szCs w:val="20"/>
              </w:rPr>
              <w:t xml:space="preserve"> </w:t>
            </w:r>
            <w:r w:rsidRPr="00BE4899">
              <w:rPr>
                <w:sz w:val="20"/>
                <w:szCs w:val="20"/>
              </w:rPr>
              <w:t>w rejonie ul. Łysinowej</w:t>
            </w:r>
          </w:p>
        </w:tc>
        <w:tc>
          <w:tcPr>
            <w:tcW w:w="3969" w:type="dxa"/>
          </w:tcPr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punkt osadniczy - późne średniowiecze</w:t>
            </w:r>
          </w:p>
          <w:p w:rsidR="00450A7F" w:rsidRPr="00BE4899" w:rsidRDefault="00450A7F" w:rsidP="00FE7B93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osada - okres nowożytny</w:t>
            </w:r>
          </w:p>
        </w:tc>
      </w:tr>
      <w:tr w:rsidR="00450A7F" w:rsidRPr="00684404" w:rsidTr="00BE4899">
        <w:tc>
          <w:tcPr>
            <w:tcW w:w="540" w:type="dxa"/>
          </w:tcPr>
          <w:p w:rsidR="00450A7F" w:rsidRPr="00EC32E1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EC32E1">
              <w:rPr>
                <w:sz w:val="20"/>
                <w:szCs w:val="20"/>
              </w:rPr>
              <w:t>4</w:t>
            </w:r>
          </w:p>
        </w:tc>
        <w:tc>
          <w:tcPr>
            <w:tcW w:w="1653" w:type="dxa"/>
          </w:tcPr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AZP 102-48/3</w:t>
            </w:r>
          </w:p>
        </w:tc>
        <w:tc>
          <w:tcPr>
            <w:tcW w:w="3472" w:type="dxa"/>
          </w:tcPr>
          <w:p w:rsidR="00450A7F" w:rsidRPr="00BE4899" w:rsidRDefault="00450A7F" w:rsidP="00BE4899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Bieruń,</w:t>
            </w:r>
            <w:r w:rsidR="00BE4899">
              <w:rPr>
                <w:sz w:val="20"/>
                <w:szCs w:val="20"/>
              </w:rPr>
              <w:t xml:space="preserve"> </w:t>
            </w:r>
            <w:r w:rsidRPr="00BE4899">
              <w:rPr>
                <w:sz w:val="20"/>
                <w:szCs w:val="20"/>
              </w:rPr>
              <w:t>w rejonie ul. Wita</w:t>
            </w:r>
          </w:p>
        </w:tc>
        <w:tc>
          <w:tcPr>
            <w:tcW w:w="3969" w:type="dxa"/>
          </w:tcPr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ślad osadnictwa - epoka kamienia</w:t>
            </w:r>
          </w:p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osada - okres nowożytny</w:t>
            </w:r>
          </w:p>
        </w:tc>
      </w:tr>
      <w:tr w:rsidR="00450A7F" w:rsidRPr="00684404" w:rsidTr="00BE4899">
        <w:tc>
          <w:tcPr>
            <w:tcW w:w="540" w:type="dxa"/>
          </w:tcPr>
          <w:p w:rsidR="00450A7F" w:rsidRPr="00EC32E1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EC32E1">
              <w:rPr>
                <w:sz w:val="20"/>
                <w:szCs w:val="20"/>
              </w:rPr>
              <w:t>5</w:t>
            </w:r>
          </w:p>
        </w:tc>
        <w:tc>
          <w:tcPr>
            <w:tcW w:w="1653" w:type="dxa"/>
          </w:tcPr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AZP 102-48/4</w:t>
            </w:r>
          </w:p>
        </w:tc>
        <w:tc>
          <w:tcPr>
            <w:tcW w:w="3472" w:type="dxa"/>
          </w:tcPr>
          <w:p w:rsidR="00450A7F" w:rsidRPr="00BE4899" w:rsidRDefault="00450A7F" w:rsidP="00BE4899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Bieruń,</w:t>
            </w:r>
            <w:r w:rsidR="00BE4899">
              <w:rPr>
                <w:sz w:val="20"/>
                <w:szCs w:val="20"/>
              </w:rPr>
              <w:t xml:space="preserve"> </w:t>
            </w:r>
            <w:r w:rsidRPr="00BE4899">
              <w:rPr>
                <w:sz w:val="20"/>
                <w:szCs w:val="20"/>
              </w:rPr>
              <w:t>w rejonie ul. Krakowskiej</w:t>
            </w:r>
          </w:p>
        </w:tc>
        <w:tc>
          <w:tcPr>
            <w:tcW w:w="3969" w:type="dxa"/>
          </w:tcPr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ślad osadnictwa – k. przeworska - okres rzymski,</w:t>
            </w:r>
          </w:p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osada - okres nowożytny</w:t>
            </w:r>
          </w:p>
        </w:tc>
      </w:tr>
      <w:tr w:rsidR="00450A7F" w:rsidRPr="00684404" w:rsidTr="00BE4899">
        <w:tc>
          <w:tcPr>
            <w:tcW w:w="540" w:type="dxa"/>
          </w:tcPr>
          <w:p w:rsidR="00450A7F" w:rsidRPr="00EC32E1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EC32E1">
              <w:rPr>
                <w:sz w:val="20"/>
                <w:szCs w:val="20"/>
              </w:rPr>
              <w:t xml:space="preserve"> (I.7)</w:t>
            </w:r>
          </w:p>
        </w:tc>
        <w:tc>
          <w:tcPr>
            <w:tcW w:w="1653" w:type="dxa"/>
          </w:tcPr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AZP 102-48/1</w:t>
            </w:r>
          </w:p>
        </w:tc>
        <w:tc>
          <w:tcPr>
            <w:tcW w:w="3472" w:type="dxa"/>
          </w:tcPr>
          <w:p w:rsidR="00450A7F" w:rsidRPr="00BE4899" w:rsidRDefault="00450A7F" w:rsidP="00BE4899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Bieruń,</w:t>
            </w:r>
            <w:r w:rsidR="00BE4899">
              <w:rPr>
                <w:sz w:val="20"/>
                <w:szCs w:val="20"/>
              </w:rPr>
              <w:t xml:space="preserve"> </w:t>
            </w:r>
            <w:r w:rsidRPr="00BE4899">
              <w:rPr>
                <w:sz w:val="20"/>
                <w:szCs w:val="20"/>
              </w:rPr>
              <w:t>w rejonie ul. Kopcowej 28 (działka nr 162/45 obręb Bieruń Stary, k.m. 20)</w:t>
            </w:r>
          </w:p>
        </w:tc>
        <w:tc>
          <w:tcPr>
            <w:tcW w:w="3969" w:type="dxa"/>
          </w:tcPr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Gródek na kopcu  XIII – XIV w.</w:t>
            </w:r>
          </w:p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(stanowisko wpisane do rejestru zabytków woj. śląskiego)</w:t>
            </w:r>
          </w:p>
        </w:tc>
      </w:tr>
      <w:tr w:rsidR="00450A7F" w:rsidRPr="00684404" w:rsidTr="0018303E">
        <w:trPr>
          <w:trHeight w:val="287"/>
        </w:trPr>
        <w:tc>
          <w:tcPr>
            <w:tcW w:w="540" w:type="dxa"/>
          </w:tcPr>
          <w:p w:rsidR="00450A7F" w:rsidRPr="00EC32E1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094" w:type="dxa"/>
            <w:gridSpan w:val="3"/>
          </w:tcPr>
          <w:p w:rsidR="00450A7F" w:rsidRPr="00BE4899" w:rsidRDefault="00450A7F" w:rsidP="00FE7B93">
            <w:pPr>
              <w:spacing w:after="0" w:line="240" w:lineRule="auto"/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</w:pPr>
            <w:r w:rsidRPr="00BE4899"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  <w:t>STANOWISKA ARCHEOLOGICZNE JAJOSTY</w:t>
            </w:r>
          </w:p>
        </w:tc>
      </w:tr>
      <w:tr w:rsidR="00450A7F" w:rsidRPr="00684404" w:rsidTr="00BE4899">
        <w:tc>
          <w:tcPr>
            <w:tcW w:w="540" w:type="dxa"/>
          </w:tcPr>
          <w:p w:rsidR="00450A7F" w:rsidRPr="00EC32E1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EC32E1">
              <w:rPr>
                <w:sz w:val="20"/>
                <w:szCs w:val="20"/>
              </w:rPr>
              <w:t>6</w:t>
            </w:r>
          </w:p>
        </w:tc>
        <w:tc>
          <w:tcPr>
            <w:tcW w:w="1653" w:type="dxa"/>
          </w:tcPr>
          <w:p w:rsidR="00450A7F" w:rsidRPr="00BE4899" w:rsidRDefault="00450A7F" w:rsidP="00FE7B93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AZP 102-48 /5</w:t>
            </w:r>
          </w:p>
        </w:tc>
        <w:tc>
          <w:tcPr>
            <w:tcW w:w="3472" w:type="dxa"/>
          </w:tcPr>
          <w:p w:rsidR="00450A7F" w:rsidRPr="00BE4899" w:rsidRDefault="00450A7F" w:rsidP="00BE4899">
            <w:pPr>
              <w:spacing w:after="0" w:line="240" w:lineRule="auto"/>
              <w:rPr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Bieruń, Jajosty</w:t>
            </w:r>
            <w:r w:rsidR="00BE4899">
              <w:rPr>
                <w:sz w:val="20"/>
                <w:szCs w:val="20"/>
              </w:rPr>
              <w:t xml:space="preserve"> </w:t>
            </w:r>
            <w:r w:rsidRPr="00BE4899">
              <w:rPr>
                <w:sz w:val="20"/>
                <w:szCs w:val="20"/>
              </w:rPr>
              <w:t>rejon ul. Turystycznej,</w:t>
            </w:r>
          </w:p>
        </w:tc>
        <w:tc>
          <w:tcPr>
            <w:tcW w:w="3969" w:type="dxa"/>
          </w:tcPr>
          <w:p w:rsidR="00450A7F" w:rsidRPr="00BE4899" w:rsidRDefault="00450A7F" w:rsidP="00FE7B93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BE4899">
              <w:rPr>
                <w:sz w:val="20"/>
                <w:szCs w:val="20"/>
              </w:rPr>
              <w:t>osada - okres nowożytny</w:t>
            </w:r>
          </w:p>
        </w:tc>
      </w:tr>
    </w:tbl>
    <w:p w:rsidR="003A18E1" w:rsidRDefault="003A18E1" w:rsidP="002B7232">
      <w:pPr>
        <w:spacing w:after="0" w:line="240" w:lineRule="auto"/>
        <w:jc w:val="both"/>
        <w:rPr>
          <w:rFonts w:cs="Calibri"/>
          <w:color w:val="000000"/>
        </w:rPr>
      </w:pPr>
    </w:p>
    <w:p w:rsidR="002B7232" w:rsidRPr="00684404" w:rsidRDefault="0043306C" w:rsidP="002B7232">
      <w:pPr>
        <w:spacing w:after="0" w:line="240" w:lineRule="auto"/>
        <w:jc w:val="both"/>
      </w:pPr>
      <w:bookmarkStart w:id="0" w:name="_GoBack"/>
      <w:bookmarkEnd w:id="0"/>
      <w:r w:rsidRPr="000618AB">
        <w:rPr>
          <w:rFonts w:cs="Calibri"/>
          <w:color w:val="000000"/>
        </w:rPr>
        <w:t xml:space="preserve">W oparciu o art. 22 ust. 5 ustawy o ochronie zabytków i opiece nad zabytkami w gminnej ewidencji zabytków powinny być ujęte zabytki nieruchome wpisane do rejestru zabytków lub znajdujące </w:t>
      </w:r>
      <w:r>
        <w:rPr>
          <w:rFonts w:cs="Calibri"/>
          <w:color w:val="000000"/>
        </w:rPr>
        <w:t xml:space="preserve">się </w:t>
      </w:r>
      <w:r w:rsidRPr="000618AB">
        <w:rPr>
          <w:rFonts w:cs="Calibri"/>
          <w:color w:val="000000"/>
        </w:rPr>
        <w:t>w wojewódzkiej ewidencji zabytków oraz inne zabytki nieruch</w:t>
      </w:r>
      <w:r w:rsidR="003629A3">
        <w:rPr>
          <w:rFonts w:cs="Calibri"/>
          <w:color w:val="000000"/>
        </w:rPr>
        <w:t xml:space="preserve">ome wyznaczone przez burmistrza </w:t>
      </w:r>
      <w:r w:rsidRPr="000618AB">
        <w:rPr>
          <w:rFonts w:cs="Calibri"/>
          <w:color w:val="000000"/>
        </w:rPr>
        <w:t>w porozumieniu</w:t>
      </w:r>
      <w:r w:rsidR="002B7232">
        <w:rPr>
          <w:rFonts w:cs="Calibri"/>
          <w:color w:val="000000"/>
        </w:rPr>
        <w:br/>
      </w:r>
      <w:r w:rsidRPr="000618AB">
        <w:rPr>
          <w:rFonts w:cs="Calibri"/>
          <w:color w:val="000000"/>
        </w:rPr>
        <w:t xml:space="preserve">z wojewódzkim konserwatorem zabytków. </w:t>
      </w:r>
      <w:r w:rsidR="002B7232">
        <w:t>Nowe karty zawierają aktu</w:t>
      </w:r>
      <w:r w:rsidR="003A18E1">
        <w:t>alne zdjęcia oraz zaktualizowane</w:t>
      </w:r>
      <w:r w:rsidR="002B7232">
        <w:t xml:space="preserve"> dane.</w:t>
      </w:r>
    </w:p>
    <w:p w:rsidR="0043306C" w:rsidRPr="000618AB" w:rsidRDefault="0043306C" w:rsidP="00973219">
      <w:pPr>
        <w:spacing w:after="0" w:line="240" w:lineRule="auto"/>
        <w:jc w:val="both"/>
        <w:rPr>
          <w:rFonts w:cs="Calibri"/>
          <w:color w:val="000000"/>
        </w:rPr>
      </w:pPr>
    </w:p>
    <w:p w:rsidR="0043306C" w:rsidRPr="00F17E4B" w:rsidRDefault="0043306C" w:rsidP="00973219">
      <w:pPr>
        <w:spacing w:after="0" w:line="240" w:lineRule="auto"/>
        <w:jc w:val="both"/>
        <w:rPr>
          <w:rFonts w:cs="Calibri"/>
          <w:color w:val="000000"/>
        </w:rPr>
      </w:pPr>
      <w:r w:rsidRPr="00F17E4B">
        <w:rPr>
          <w:rFonts w:cs="Calibri"/>
          <w:color w:val="000000"/>
        </w:rPr>
        <w:t xml:space="preserve">Śląski Wojewódzki Konserwator Zabytków w Katowicach pozytywnie zaopiniował </w:t>
      </w:r>
      <w:r>
        <w:rPr>
          <w:rFonts w:cs="Calibri"/>
          <w:color w:val="000000"/>
        </w:rPr>
        <w:t xml:space="preserve">aktualizację gminnej </w:t>
      </w:r>
      <w:r w:rsidRPr="00F17E4B">
        <w:rPr>
          <w:rFonts w:cs="Calibri"/>
          <w:color w:val="000000"/>
        </w:rPr>
        <w:t xml:space="preserve"> ewidencji zabytków Bierunia</w:t>
      </w:r>
      <w:r>
        <w:rPr>
          <w:rFonts w:cs="Calibri"/>
          <w:color w:val="000000"/>
        </w:rPr>
        <w:t>.</w:t>
      </w:r>
    </w:p>
    <w:p w:rsidR="0043306C" w:rsidRPr="00A80895" w:rsidRDefault="0043306C" w:rsidP="00973219">
      <w:pPr>
        <w:spacing w:after="0" w:line="240" w:lineRule="auto"/>
        <w:jc w:val="both"/>
        <w:rPr>
          <w:rFonts w:cs="Calibri"/>
          <w:color w:val="000000"/>
          <w:highlight w:val="yellow"/>
        </w:rPr>
      </w:pPr>
      <w:r w:rsidRPr="00F17E4B">
        <w:rPr>
          <w:rFonts w:cs="Calibri"/>
          <w:color w:val="000000"/>
        </w:rPr>
        <w:t>Zgodnie z § 18b ust. 4 wyżej wymienione</w:t>
      </w:r>
      <w:r w:rsidR="00973219">
        <w:rPr>
          <w:rFonts w:cs="Calibri"/>
          <w:color w:val="000000"/>
        </w:rPr>
        <w:t>go rozporządzenia, o sporządzeniu nowej karty ewidencyjnej</w:t>
      </w:r>
      <w:r w:rsidR="00973219">
        <w:rPr>
          <w:rFonts w:cs="Calibri"/>
          <w:color w:val="000000"/>
        </w:rPr>
        <w:br/>
        <w:t>i zamiarze jej w</w:t>
      </w:r>
      <w:r w:rsidRPr="00F17E4B">
        <w:rPr>
          <w:rFonts w:cs="Calibri"/>
          <w:color w:val="000000"/>
        </w:rPr>
        <w:t xml:space="preserve">łączenia </w:t>
      </w:r>
      <w:r w:rsidR="00973219">
        <w:rPr>
          <w:rFonts w:cs="Calibri"/>
          <w:color w:val="000000"/>
        </w:rPr>
        <w:t>do</w:t>
      </w:r>
      <w:r w:rsidRPr="00F17E4B">
        <w:rPr>
          <w:rFonts w:cs="Calibri"/>
          <w:color w:val="000000"/>
        </w:rPr>
        <w:t xml:space="preserve"> gminnej ewidencji zabytków zawiadamia się na co najmniej</w:t>
      </w:r>
      <w:r w:rsidRPr="00B4761B">
        <w:rPr>
          <w:rFonts w:cs="Calibri"/>
          <w:color w:val="000000"/>
        </w:rPr>
        <w:t xml:space="preserve"> czternaście (14) dni przed planowanym terminem włączenia tej karty do ewidencji zabytków. Zgodnie z art. 49 § 2 Kodeksu postępowania administracyjnego </w:t>
      </w:r>
      <w:r w:rsidRPr="00AA7715">
        <w:rPr>
          <w:rFonts w:cs="Calibri"/>
          <w:color w:val="000000"/>
        </w:rPr>
        <w:t xml:space="preserve">dzień </w:t>
      </w:r>
      <w:r>
        <w:rPr>
          <w:rFonts w:cs="Calibri"/>
          <w:color w:val="000000"/>
        </w:rPr>
        <w:t>21</w:t>
      </w:r>
      <w:r w:rsidRPr="00AA7715">
        <w:rPr>
          <w:rFonts w:cs="Calibri"/>
          <w:color w:val="000000"/>
        </w:rPr>
        <w:t xml:space="preserve"> lipca 2025 r. wskazuje się</w:t>
      </w:r>
      <w:r w:rsidRPr="00B4761B">
        <w:rPr>
          <w:rFonts w:cs="Calibri"/>
          <w:color w:val="000000"/>
        </w:rPr>
        <w:t xml:space="preserve"> jako ten, w którym nastąpiło podanie obwieszczenia do publicznej wiadomości w Biuletynie Informacji Publicznej Urzędu Miejskiego Bierunia. Niniejsze zawiadomienie uważa się za dokonane po upływie czternastu (14) dni od wskazanego powyżej terminu.</w:t>
      </w:r>
    </w:p>
    <w:p w:rsidR="002B7232" w:rsidRPr="00684404" w:rsidRDefault="002B7232">
      <w:pPr>
        <w:spacing w:after="0" w:line="240" w:lineRule="auto"/>
      </w:pPr>
    </w:p>
    <w:sectPr w:rsidR="002B7232" w:rsidRPr="00684404" w:rsidSect="00D90A4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CA7" w:rsidRDefault="00797CA7" w:rsidP="009323A0">
      <w:pPr>
        <w:spacing w:after="0" w:line="240" w:lineRule="auto"/>
      </w:pPr>
      <w:r>
        <w:separator/>
      </w:r>
    </w:p>
  </w:endnote>
  <w:endnote w:type="continuationSeparator" w:id="0">
    <w:p w:rsidR="00797CA7" w:rsidRDefault="00797CA7" w:rsidP="00932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CA7" w:rsidRDefault="00797CA7" w:rsidP="009323A0">
      <w:pPr>
        <w:spacing w:after="0" w:line="240" w:lineRule="auto"/>
      </w:pPr>
      <w:r>
        <w:separator/>
      </w:r>
    </w:p>
  </w:footnote>
  <w:footnote w:type="continuationSeparator" w:id="0">
    <w:p w:rsidR="00797CA7" w:rsidRDefault="00797CA7" w:rsidP="009323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Numeracja 1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 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 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 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 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 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 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 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 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3"/>
    <w:multiLevelType w:val="multilevel"/>
    <w:tmpl w:val="567E7CAA"/>
    <w:name w:val="mgr_naglowek"/>
    <w:lvl w:ilvl="0">
      <w:start w:val="4"/>
      <w:numFmt w:val="upperRoman"/>
      <w:lvlText w:val="%1."/>
      <w:lvlJc w:val="left"/>
      <w:pPr>
        <w:tabs>
          <w:tab w:val="num" w:pos="624"/>
        </w:tabs>
        <w:ind w:left="624" w:hanging="624"/>
      </w:pPr>
      <w:rPr>
        <w:rFonts w:hint="default"/>
        <w:b/>
      </w:rPr>
    </w:lvl>
    <w:lvl w:ilvl="1">
      <w:start w:val="1"/>
      <w:numFmt w:val="upperRoman"/>
      <w:lvlText w:val="%1.%2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upperRoman"/>
      <w:lvlText w:val="%1.%2.%3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3">
      <w:start w:val="1"/>
      <w:numFmt w:val="upperRoman"/>
      <w:lvlText w:val="%1.%2.%3.%4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4">
      <w:start w:val="1"/>
      <w:numFmt w:val="upperRoman"/>
      <w:lvlText w:val="%1.%2.%3.%4.%5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5">
      <w:start w:val="1"/>
      <w:numFmt w:val="upperRoman"/>
      <w:lvlText w:val="%1.%2.%3.%4.%5.%6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6">
      <w:start w:val="1"/>
      <w:numFmt w:val="upperRoman"/>
      <w:lvlText w:val="%1.%2.%3.%4.%5.%6.%7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7">
      <w:start w:val="1"/>
      <w:numFmt w:val="upperRoman"/>
      <w:lvlText w:val="%1.%2.%3.%4.%5.%6.%7.%8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8">
      <w:start w:val="1"/>
      <w:numFmt w:val="upperRoman"/>
      <w:lvlText w:val="%1.%2.%3.%4.%5.%6.%7.%8.%9."/>
      <w:lvlJc w:val="left"/>
      <w:pPr>
        <w:tabs>
          <w:tab w:val="num" w:pos="624"/>
        </w:tabs>
        <w:ind w:left="624" w:hanging="624"/>
      </w:pPr>
      <w:rPr>
        <w:rFonts w:hint="default"/>
      </w:rPr>
    </w:lvl>
  </w:abstractNum>
  <w:abstractNum w:abstractNumId="2" w15:restartNumberingAfterBreak="0">
    <w:nsid w:val="00000005"/>
    <w:multiLevelType w:val="singleLevel"/>
    <w:tmpl w:val="22520320"/>
    <w:name w:val="WW8Num5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Arial"/>
      </w:rPr>
    </w:lvl>
  </w:abstractNum>
  <w:abstractNum w:abstractNumId="3" w15:restartNumberingAfterBreak="0">
    <w:nsid w:val="00000012"/>
    <w:multiLevelType w:val="multilevel"/>
    <w:tmpl w:val="00000012"/>
    <w:lvl w:ilvl="0">
      <w:start w:val="1"/>
      <w:numFmt w:val="bullet"/>
      <w:pStyle w:val="mgrnumeracj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4" w15:restartNumberingAfterBreak="0">
    <w:nsid w:val="01A12B4C"/>
    <w:multiLevelType w:val="hybridMultilevel"/>
    <w:tmpl w:val="54D0FFBC"/>
    <w:lvl w:ilvl="0" w:tplc="151A06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975DC"/>
    <w:multiLevelType w:val="hybridMultilevel"/>
    <w:tmpl w:val="A65E1252"/>
    <w:lvl w:ilvl="0" w:tplc="4C3AD6EA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71038D"/>
    <w:multiLevelType w:val="hybridMultilevel"/>
    <w:tmpl w:val="16422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4136BE"/>
    <w:multiLevelType w:val="singleLevel"/>
    <w:tmpl w:val="99C6E36A"/>
    <w:lvl w:ilvl="0">
      <w:start w:val="12"/>
      <w:numFmt w:val="upperRoman"/>
      <w:pStyle w:val="mgrnaglowek2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6B1669C8"/>
    <w:multiLevelType w:val="hybridMultilevel"/>
    <w:tmpl w:val="9A1A8600"/>
    <w:lvl w:ilvl="0" w:tplc="3C02613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44CEA"/>
    <w:multiLevelType w:val="hybridMultilevel"/>
    <w:tmpl w:val="E1E476BC"/>
    <w:lvl w:ilvl="0" w:tplc="FCB409A8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  <w:lvlOverride w:ilvl="0">
      <w:startOverride w:val="1"/>
    </w:lvlOverride>
  </w:num>
  <w:num w:numId="7">
    <w:abstractNumId w:val="8"/>
  </w:num>
  <w:num w:numId="8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FBA"/>
    <w:rsid w:val="0001122D"/>
    <w:rsid w:val="0001144F"/>
    <w:rsid w:val="0001451D"/>
    <w:rsid w:val="0002763B"/>
    <w:rsid w:val="00036ECF"/>
    <w:rsid w:val="00044125"/>
    <w:rsid w:val="00054104"/>
    <w:rsid w:val="00055957"/>
    <w:rsid w:val="00056C41"/>
    <w:rsid w:val="000818CF"/>
    <w:rsid w:val="00096293"/>
    <w:rsid w:val="000A4B65"/>
    <w:rsid w:val="000A5A13"/>
    <w:rsid w:val="000B0B24"/>
    <w:rsid w:val="000C0E99"/>
    <w:rsid w:val="000C6EBA"/>
    <w:rsid w:val="000D0BC9"/>
    <w:rsid w:val="000E448E"/>
    <w:rsid w:val="000E6186"/>
    <w:rsid w:val="001047E1"/>
    <w:rsid w:val="0011748D"/>
    <w:rsid w:val="00132B57"/>
    <w:rsid w:val="00133D91"/>
    <w:rsid w:val="0013634C"/>
    <w:rsid w:val="00137226"/>
    <w:rsid w:val="00151046"/>
    <w:rsid w:val="00152EF4"/>
    <w:rsid w:val="0015758E"/>
    <w:rsid w:val="0018303E"/>
    <w:rsid w:val="00184DE6"/>
    <w:rsid w:val="00185BD8"/>
    <w:rsid w:val="0018795D"/>
    <w:rsid w:val="00194EC6"/>
    <w:rsid w:val="001B1B0C"/>
    <w:rsid w:val="001B730E"/>
    <w:rsid w:val="001C4C05"/>
    <w:rsid w:val="001C731F"/>
    <w:rsid w:val="001E34B1"/>
    <w:rsid w:val="001E3575"/>
    <w:rsid w:val="002002FE"/>
    <w:rsid w:val="002026ED"/>
    <w:rsid w:val="0020665A"/>
    <w:rsid w:val="00213932"/>
    <w:rsid w:val="00214B4C"/>
    <w:rsid w:val="002209D4"/>
    <w:rsid w:val="0022165F"/>
    <w:rsid w:val="00223FFA"/>
    <w:rsid w:val="002409D2"/>
    <w:rsid w:val="002528F7"/>
    <w:rsid w:val="0025291A"/>
    <w:rsid w:val="002725FD"/>
    <w:rsid w:val="00276E28"/>
    <w:rsid w:val="00281F91"/>
    <w:rsid w:val="0028327D"/>
    <w:rsid w:val="002834EC"/>
    <w:rsid w:val="002B0C48"/>
    <w:rsid w:val="002B2FBA"/>
    <w:rsid w:val="002B7232"/>
    <w:rsid w:val="002C7FE0"/>
    <w:rsid w:val="002D6478"/>
    <w:rsid w:val="002E7B7F"/>
    <w:rsid w:val="00307250"/>
    <w:rsid w:val="003402D0"/>
    <w:rsid w:val="003514EA"/>
    <w:rsid w:val="00357542"/>
    <w:rsid w:val="003629A3"/>
    <w:rsid w:val="00362B5D"/>
    <w:rsid w:val="003701CB"/>
    <w:rsid w:val="00371AE7"/>
    <w:rsid w:val="003815AE"/>
    <w:rsid w:val="003A18E1"/>
    <w:rsid w:val="003A3B9E"/>
    <w:rsid w:val="003B0597"/>
    <w:rsid w:val="003B3C1D"/>
    <w:rsid w:val="003E1CFB"/>
    <w:rsid w:val="003F0CC9"/>
    <w:rsid w:val="003F10C7"/>
    <w:rsid w:val="004041F7"/>
    <w:rsid w:val="0040454C"/>
    <w:rsid w:val="00405D78"/>
    <w:rsid w:val="00406BB4"/>
    <w:rsid w:val="00406DAA"/>
    <w:rsid w:val="004109E8"/>
    <w:rsid w:val="0041118E"/>
    <w:rsid w:val="00422609"/>
    <w:rsid w:val="0043306C"/>
    <w:rsid w:val="004447AD"/>
    <w:rsid w:val="0044553A"/>
    <w:rsid w:val="00450A55"/>
    <w:rsid w:val="00450A7F"/>
    <w:rsid w:val="00451157"/>
    <w:rsid w:val="0046013F"/>
    <w:rsid w:val="00475BD9"/>
    <w:rsid w:val="00494FE4"/>
    <w:rsid w:val="004A1472"/>
    <w:rsid w:val="004B133E"/>
    <w:rsid w:val="004C1EDC"/>
    <w:rsid w:val="004C4E6E"/>
    <w:rsid w:val="004C5350"/>
    <w:rsid w:val="005136B8"/>
    <w:rsid w:val="0053297B"/>
    <w:rsid w:val="005369A0"/>
    <w:rsid w:val="00540FAE"/>
    <w:rsid w:val="005429D0"/>
    <w:rsid w:val="00545B23"/>
    <w:rsid w:val="0055054E"/>
    <w:rsid w:val="0055273E"/>
    <w:rsid w:val="00554A40"/>
    <w:rsid w:val="0056122D"/>
    <w:rsid w:val="0056566F"/>
    <w:rsid w:val="005664D5"/>
    <w:rsid w:val="0057541A"/>
    <w:rsid w:val="00591D8A"/>
    <w:rsid w:val="00591F17"/>
    <w:rsid w:val="005964C1"/>
    <w:rsid w:val="005A0D7F"/>
    <w:rsid w:val="005B317C"/>
    <w:rsid w:val="005E152C"/>
    <w:rsid w:val="005F0923"/>
    <w:rsid w:val="005F7900"/>
    <w:rsid w:val="00601974"/>
    <w:rsid w:val="00605560"/>
    <w:rsid w:val="00606F6B"/>
    <w:rsid w:val="00620605"/>
    <w:rsid w:val="00625B0D"/>
    <w:rsid w:val="00632E4E"/>
    <w:rsid w:val="006335D7"/>
    <w:rsid w:val="00634C74"/>
    <w:rsid w:val="006527C1"/>
    <w:rsid w:val="00652D59"/>
    <w:rsid w:val="00665650"/>
    <w:rsid w:val="00667F57"/>
    <w:rsid w:val="00672667"/>
    <w:rsid w:val="0067314F"/>
    <w:rsid w:val="0067779A"/>
    <w:rsid w:val="00682315"/>
    <w:rsid w:val="00684404"/>
    <w:rsid w:val="006919D0"/>
    <w:rsid w:val="00694E03"/>
    <w:rsid w:val="00696964"/>
    <w:rsid w:val="006A0A87"/>
    <w:rsid w:val="006A41AC"/>
    <w:rsid w:val="006A75A6"/>
    <w:rsid w:val="006B37C8"/>
    <w:rsid w:val="006B3C31"/>
    <w:rsid w:val="006C05AA"/>
    <w:rsid w:val="006C2B33"/>
    <w:rsid w:val="006C3927"/>
    <w:rsid w:val="006C6EB6"/>
    <w:rsid w:val="006C7800"/>
    <w:rsid w:val="006D01B0"/>
    <w:rsid w:val="006D1089"/>
    <w:rsid w:val="006D13A6"/>
    <w:rsid w:val="006E16CB"/>
    <w:rsid w:val="006E2EB5"/>
    <w:rsid w:val="006E766B"/>
    <w:rsid w:val="006F6272"/>
    <w:rsid w:val="00705165"/>
    <w:rsid w:val="007119FD"/>
    <w:rsid w:val="00716446"/>
    <w:rsid w:val="00716BEB"/>
    <w:rsid w:val="00723510"/>
    <w:rsid w:val="007261AC"/>
    <w:rsid w:val="0072626B"/>
    <w:rsid w:val="0073137F"/>
    <w:rsid w:val="00733187"/>
    <w:rsid w:val="007338DA"/>
    <w:rsid w:val="00740733"/>
    <w:rsid w:val="0074075B"/>
    <w:rsid w:val="00742561"/>
    <w:rsid w:val="00744EF5"/>
    <w:rsid w:val="007527BB"/>
    <w:rsid w:val="0075470F"/>
    <w:rsid w:val="007549AD"/>
    <w:rsid w:val="00756316"/>
    <w:rsid w:val="0076280E"/>
    <w:rsid w:val="0076574B"/>
    <w:rsid w:val="0076657B"/>
    <w:rsid w:val="00770000"/>
    <w:rsid w:val="007723D2"/>
    <w:rsid w:val="00791429"/>
    <w:rsid w:val="007932D3"/>
    <w:rsid w:val="00797CA7"/>
    <w:rsid w:val="007B04B5"/>
    <w:rsid w:val="007B25C2"/>
    <w:rsid w:val="007B66AD"/>
    <w:rsid w:val="007C222A"/>
    <w:rsid w:val="007C283A"/>
    <w:rsid w:val="007D5752"/>
    <w:rsid w:val="007D74FC"/>
    <w:rsid w:val="007E2847"/>
    <w:rsid w:val="007E2EE7"/>
    <w:rsid w:val="007E2FCC"/>
    <w:rsid w:val="007F13CA"/>
    <w:rsid w:val="007F1BBD"/>
    <w:rsid w:val="007F22AF"/>
    <w:rsid w:val="007F3463"/>
    <w:rsid w:val="00803471"/>
    <w:rsid w:val="008056A0"/>
    <w:rsid w:val="0083064C"/>
    <w:rsid w:val="0084002D"/>
    <w:rsid w:val="0084338E"/>
    <w:rsid w:val="00846152"/>
    <w:rsid w:val="00851E07"/>
    <w:rsid w:val="0085394A"/>
    <w:rsid w:val="00866A6C"/>
    <w:rsid w:val="00892AC0"/>
    <w:rsid w:val="008A2150"/>
    <w:rsid w:val="008B2983"/>
    <w:rsid w:val="008B3A31"/>
    <w:rsid w:val="008B5864"/>
    <w:rsid w:val="008B7C00"/>
    <w:rsid w:val="008C6DE0"/>
    <w:rsid w:val="008C7F2C"/>
    <w:rsid w:val="008D35A9"/>
    <w:rsid w:val="008D4D4C"/>
    <w:rsid w:val="008D54A6"/>
    <w:rsid w:val="008D7B52"/>
    <w:rsid w:val="008E00FB"/>
    <w:rsid w:val="008F2EA9"/>
    <w:rsid w:val="00911488"/>
    <w:rsid w:val="009141D8"/>
    <w:rsid w:val="00920371"/>
    <w:rsid w:val="00924FF8"/>
    <w:rsid w:val="009275BA"/>
    <w:rsid w:val="009317F3"/>
    <w:rsid w:val="009323A0"/>
    <w:rsid w:val="00940A15"/>
    <w:rsid w:val="00941E8A"/>
    <w:rsid w:val="00943166"/>
    <w:rsid w:val="00953F6E"/>
    <w:rsid w:val="00954F78"/>
    <w:rsid w:val="009568EA"/>
    <w:rsid w:val="00960089"/>
    <w:rsid w:val="00960B11"/>
    <w:rsid w:val="00961490"/>
    <w:rsid w:val="00965661"/>
    <w:rsid w:val="00973219"/>
    <w:rsid w:val="0097705C"/>
    <w:rsid w:val="00983E57"/>
    <w:rsid w:val="009927DD"/>
    <w:rsid w:val="00995DA4"/>
    <w:rsid w:val="009A3F29"/>
    <w:rsid w:val="009B1345"/>
    <w:rsid w:val="009E2871"/>
    <w:rsid w:val="00A21E47"/>
    <w:rsid w:val="00A22251"/>
    <w:rsid w:val="00A32D0B"/>
    <w:rsid w:val="00A35D36"/>
    <w:rsid w:val="00A46E15"/>
    <w:rsid w:val="00A57467"/>
    <w:rsid w:val="00A57BDE"/>
    <w:rsid w:val="00A6055C"/>
    <w:rsid w:val="00A63A14"/>
    <w:rsid w:val="00A97DA9"/>
    <w:rsid w:val="00AA13E6"/>
    <w:rsid w:val="00AB57BA"/>
    <w:rsid w:val="00AB6CF1"/>
    <w:rsid w:val="00AC6634"/>
    <w:rsid w:val="00AD35CD"/>
    <w:rsid w:val="00AD6EB9"/>
    <w:rsid w:val="00AE4A73"/>
    <w:rsid w:val="00AF6378"/>
    <w:rsid w:val="00AF667B"/>
    <w:rsid w:val="00B027E8"/>
    <w:rsid w:val="00B04CF7"/>
    <w:rsid w:val="00B241D8"/>
    <w:rsid w:val="00B30ECF"/>
    <w:rsid w:val="00B411FE"/>
    <w:rsid w:val="00B537C2"/>
    <w:rsid w:val="00B54102"/>
    <w:rsid w:val="00B61E72"/>
    <w:rsid w:val="00B803D8"/>
    <w:rsid w:val="00B858D4"/>
    <w:rsid w:val="00BA0722"/>
    <w:rsid w:val="00BA2EE7"/>
    <w:rsid w:val="00BA51B8"/>
    <w:rsid w:val="00BA5652"/>
    <w:rsid w:val="00BC113C"/>
    <w:rsid w:val="00BC41AC"/>
    <w:rsid w:val="00BC589F"/>
    <w:rsid w:val="00BC7606"/>
    <w:rsid w:val="00BD0C46"/>
    <w:rsid w:val="00BE056C"/>
    <w:rsid w:val="00BE4899"/>
    <w:rsid w:val="00BF1ECA"/>
    <w:rsid w:val="00C026BD"/>
    <w:rsid w:val="00C03416"/>
    <w:rsid w:val="00C04F90"/>
    <w:rsid w:val="00C16411"/>
    <w:rsid w:val="00C20AF4"/>
    <w:rsid w:val="00C640F4"/>
    <w:rsid w:val="00C645C5"/>
    <w:rsid w:val="00C70FC1"/>
    <w:rsid w:val="00C71633"/>
    <w:rsid w:val="00C77C83"/>
    <w:rsid w:val="00C77D23"/>
    <w:rsid w:val="00C90087"/>
    <w:rsid w:val="00C95BE1"/>
    <w:rsid w:val="00C97712"/>
    <w:rsid w:val="00C97FEA"/>
    <w:rsid w:val="00CA088C"/>
    <w:rsid w:val="00CA0AC2"/>
    <w:rsid w:val="00CA42A1"/>
    <w:rsid w:val="00CF1D79"/>
    <w:rsid w:val="00D057FC"/>
    <w:rsid w:val="00D144BD"/>
    <w:rsid w:val="00D23D4C"/>
    <w:rsid w:val="00D27473"/>
    <w:rsid w:val="00D35830"/>
    <w:rsid w:val="00D36FF4"/>
    <w:rsid w:val="00D5547E"/>
    <w:rsid w:val="00D572C6"/>
    <w:rsid w:val="00D8041C"/>
    <w:rsid w:val="00D842D0"/>
    <w:rsid w:val="00D90A4E"/>
    <w:rsid w:val="00DB4ADF"/>
    <w:rsid w:val="00DB7DEF"/>
    <w:rsid w:val="00DC1216"/>
    <w:rsid w:val="00DC3684"/>
    <w:rsid w:val="00DC64A6"/>
    <w:rsid w:val="00DF5240"/>
    <w:rsid w:val="00E07821"/>
    <w:rsid w:val="00E07A1D"/>
    <w:rsid w:val="00E07DBC"/>
    <w:rsid w:val="00E07EF1"/>
    <w:rsid w:val="00E146E7"/>
    <w:rsid w:val="00E14E04"/>
    <w:rsid w:val="00E15E80"/>
    <w:rsid w:val="00E31F2F"/>
    <w:rsid w:val="00E42F4C"/>
    <w:rsid w:val="00E43C10"/>
    <w:rsid w:val="00E464BD"/>
    <w:rsid w:val="00E64ACD"/>
    <w:rsid w:val="00E6501A"/>
    <w:rsid w:val="00E73CE9"/>
    <w:rsid w:val="00E7492B"/>
    <w:rsid w:val="00E816E2"/>
    <w:rsid w:val="00E91FAF"/>
    <w:rsid w:val="00E94FD8"/>
    <w:rsid w:val="00EB5093"/>
    <w:rsid w:val="00EC2381"/>
    <w:rsid w:val="00EC32E1"/>
    <w:rsid w:val="00ED375F"/>
    <w:rsid w:val="00ED3C75"/>
    <w:rsid w:val="00EF0A20"/>
    <w:rsid w:val="00F114A3"/>
    <w:rsid w:val="00F14DC8"/>
    <w:rsid w:val="00F17B71"/>
    <w:rsid w:val="00F20D29"/>
    <w:rsid w:val="00F224C0"/>
    <w:rsid w:val="00F24562"/>
    <w:rsid w:val="00F35018"/>
    <w:rsid w:val="00F45C2A"/>
    <w:rsid w:val="00F46877"/>
    <w:rsid w:val="00F62FEB"/>
    <w:rsid w:val="00F6312E"/>
    <w:rsid w:val="00F651DE"/>
    <w:rsid w:val="00F70B35"/>
    <w:rsid w:val="00F72304"/>
    <w:rsid w:val="00F74476"/>
    <w:rsid w:val="00F80416"/>
    <w:rsid w:val="00F86E56"/>
    <w:rsid w:val="00FA5086"/>
    <w:rsid w:val="00FA7009"/>
    <w:rsid w:val="00FA7190"/>
    <w:rsid w:val="00FB183B"/>
    <w:rsid w:val="00FB23F6"/>
    <w:rsid w:val="00FB2CD0"/>
    <w:rsid w:val="00FB3FA7"/>
    <w:rsid w:val="00FC0496"/>
    <w:rsid w:val="00FC1975"/>
    <w:rsid w:val="00FC1F1B"/>
    <w:rsid w:val="00FC43A5"/>
    <w:rsid w:val="00FC623F"/>
    <w:rsid w:val="00FD41DF"/>
    <w:rsid w:val="00FD4B56"/>
    <w:rsid w:val="00FE43C2"/>
    <w:rsid w:val="00FE5F95"/>
    <w:rsid w:val="00FE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563819-C88D-4090-B358-0AD6B1A40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84404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B2FBA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NagwekZnak">
    <w:name w:val="Nagłówek Znak"/>
    <w:link w:val="Nagwek"/>
    <w:uiPriority w:val="99"/>
    <w:rsid w:val="002B2FB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B2FBA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StopkaZnak">
    <w:name w:val="Stopka Znak"/>
    <w:link w:val="Stopka"/>
    <w:uiPriority w:val="99"/>
    <w:rsid w:val="002B2FB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mgrtekst">
    <w:name w:val="mgr_tekst"/>
    <w:rsid w:val="002B2FBA"/>
    <w:pPr>
      <w:spacing w:line="360" w:lineRule="auto"/>
      <w:jc w:val="both"/>
    </w:pPr>
    <w:rPr>
      <w:rFonts w:ascii="Times New Roman" w:eastAsia="Tahoma" w:hAnsi="Times New Roman" w:cs="Tahoma"/>
      <w:color w:val="000000"/>
      <w:sz w:val="28"/>
      <w:szCs w:val="24"/>
      <w:lang w:bidi="pl-PL"/>
    </w:rPr>
  </w:style>
  <w:style w:type="paragraph" w:customStyle="1" w:styleId="mgrnaglowek2">
    <w:name w:val="mgr_naglowek_2"/>
    <w:next w:val="mgrtekst"/>
    <w:rsid w:val="002B2FBA"/>
    <w:pPr>
      <w:numPr>
        <w:numId w:val="1"/>
      </w:numPr>
      <w:spacing w:before="567" w:after="283"/>
    </w:pPr>
    <w:rPr>
      <w:rFonts w:ascii="Arial" w:eastAsia="Tahoma" w:hAnsi="Arial" w:cs="Tahoma"/>
      <w:b/>
      <w:color w:val="000000"/>
      <w:sz w:val="28"/>
      <w:szCs w:val="24"/>
      <w:lang w:bidi="pl-PL"/>
    </w:rPr>
  </w:style>
  <w:style w:type="paragraph" w:customStyle="1" w:styleId="mgrnaglowek1">
    <w:name w:val="mgr_naglowek_1"/>
    <w:next w:val="mgrnaglowek2"/>
    <w:rsid w:val="002B2FBA"/>
    <w:pPr>
      <w:suppressLineNumbers/>
      <w:spacing w:before="567" w:after="567"/>
    </w:pPr>
    <w:rPr>
      <w:rFonts w:ascii="Arial" w:eastAsia="Tahoma" w:hAnsi="Arial" w:cs="Tahoma"/>
      <w:caps/>
      <w:color w:val="000000"/>
      <w:sz w:val="36"/>
      <w:szCs w:val="24"/>
      <w:lang w:bidi="pl-PL"/>
    </w:rPr>
  </w:style>
  <w:style w:type="paragraph" w:customStyle="1" w:styleId="mgrnumeracja">
    <w:name w:val="mgr_numeracja"/>
    <w:basedOn w:val="mgrtekst"/>
    <w:rsid w:val="002B2FBA"/>
    <w:pPr>
      <w:numPr>
        <w:numId w:val="2"/>
      </w:numPr>
      <w:spacing w:before="227" w:line="100" w:lineRule="atLeas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B2FBA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/>
      <w:sz w:val="16"/>
      <w:szCs w:val="16"/>
      <w:lang w:val="x-none" w:eastAsia="pl-PL"/>
    </w:rPr>
  </w:style>
  <w:style w:type="character" w:customStyle="1" w:styleId="TekstdymkaZnak">
    <w:name w:val="Tekst dymka Znak"/>
    <w:link w:val="Tekstdymka"/>
    <w:uiPriority w:val="99"/>
    <w:semiHidden/>
    <w:rsid w:val="002B2FBA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323A0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323A0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9323A0"/>
    <w:rPr>
      <w:vertAlign w:val="superscript"/>
    </w:rPr>
  </w:style>
  <w:style w:type="paragraph" w:styleId="Bezodstpw">
    <w:name w:val="No Spacing"/>
    <w:uiPriority w:val="1"/>
    <w:qFormat/>
    <w:rsid w:val="00620605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317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17F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9317F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17F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317F3"/>
    <w:rPr>
      <w:b/>
      <w:bCs/>
      <w:lang w:eastAsia="en-US"/>
    </w:rPr>
  </w:style>
  <w:style w:type="character" w:customStyle="1" w:styleId="Nagwek2Znak">
    <w:name w:val="Nagłówek 2 Znak"/>
    <w:basedOn w:val="Domylnaczcionkaakapitu"/>
    <w:link w:val="Nagwek2"/>
    <w:semiHidden/>
    <w:rsid w:val="00684404"/>
    <w:rPr>
      <w:rFonts w:ascii="Cambria" w:eastAsia="Times New Roman" w:hAnsi="Cambria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684404"/>
    <w:pPr>
      <w:spacing w:after="0" w:line="360" w:lineRule="atLeast"/>
      <w:jc w:val="both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84404"/>
    <w:rPr>
      <w:rFonts w:ascii="Times New Roman" w:eastAsia="Times New Roman" w:hAnsi="Times New Roman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00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2362</Words>
  <Characters>14178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Katarzyna Wilk</cp:lastModifiedBy>
  <cp:revision>2</cp:revision>
  <cp:lastPrinted>2025-07-15T10:40:00Z</cp:lastPrinted>
  <dcterms:created xsi:type="dcterms:W3CDTF">2025-07-21T12:26:00Z</dcterms:created>
  <dcterms:modified xsi:type="dcterms:W3CDTF">2025-07-21T12:26:00Z</dcterms:modified>
</cp:coreProperties>
</file>