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5A05C" w14:textId="77777777" w:rsidR="005D758E" w:rsidRDefault="005D758E"/>
    <w:p w14:paraId="7DEB5133" w14:textId="77777777" w:rsidR="005F32A9" w:rsidRDefault="005F32A9" w:rsidP="005F32A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81B16B8" w14:textId="77777777" w:rsidR="005F32A9" w:rsidRDefault="005F32A9" w:rsidP="005F32A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E0D6802" w14:textId="77777777" w:rsidR="005F32A9" w:rsidRPr="005F32A9" w:rsidRDefault="005F32A9" w:rsidP="005F32A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61AAC84" w14:textId="732A0A02" w:rsidR="005F32A9" w:rsidRDefault="005F32A9" w:rsidP="005F32A9">
      <w:pPr>
        <w:ind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F32A9">
        <w:rPr>
          <w:rFonts w:ascii="Times New Roman" w:hAnsi="Times New Roman" w:cs="Times New Roman"/>
          <w:b/>
          <w:bCs/>
          <w:sz w:val="32"/>
          <w:szCs w:val="32"/>
        </w:rPr>
        <w:t>KONSULTACJE SPOŁECZNE</w:t>
      </w:r>
    </w:p>
    <w:p w14:paraId="58BDB92E" w14:textId="77777777" w:rsidR="005F32A9" w:rsidRDefault="005F32A9" w:rsidP="005F32A9">
      <w:pPr>
        <w:ind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E1C4175" w14:textId="77777777" w:rsidR="005F32A9" w:rsidRDefault="005F32A9" w:rsidP="005F32A9">
      <w:pPr>
        <w:ind w:firstLine="708"/>
        <w:jc w:val="both"/>
        <w:rPr>
          <w:rFonts w:ascii="Times New Roman" w:hAnsi="Times New Roman" w:cs="Times New Roman"/>
          <w:sz w:val="24"/>
        </w:rPr>
      </w:pPr>
    </w:p>
    <w:p w14:paraId="5C00297C" w14:textId="41919BF1" w:rsidR="005F32A9" w:rsidRPr="005F32A9" w:rsidRDefault="005F32A9" w:rsidP="005F32A9">
      <w:pPr>
        <w:ind w:firstLine="708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Burmistrz Miasta Bierunia informuje, że w terminie </w:t>
      </w:r>
      <w:r w:rsidRPr="005F32A9">
        <w:rPr>
          <w:rFonts w:ascii="Times New Roman" w:hAnsi="Times New Roman" w:cs="Times New Roman"/>
          <w:b/>
          <w:bCs/>
          <w:sz w:val="24"/>
        </w:rPr>
        <w:t xml:space="preserve">od </w:t>
      </w:r>
      <w:r w:rsidR="00DA26B0">
        <w:rPr>
          <w:rFonts w:ascii="Times New Roman" w:hAnsi="Times New Roman" w:cs="Times New Roman"/>
          <w:b/>
          <w:bCs/>
          <w:sz w:val="24"/>
        </w:rPr>
        <w:t>10 stycznia 2024</w:t>
      </w:r>
      <w:r w:rsidRPr="005F32A9">
        <w:rPr>
          <w:rFonts w:ascii="Times New Roman" w:hAnsi="Times New Roman" w:cs="Times New Roman"/>
          <w:b/>
          <w:bCs/>
          <w:sz w:val="24"/>
        </w:rPr>
        <w:t xml:space="preserve"> r. do </w:t>
      </w:r>
      <w:r>
        <w:rPr>
          <w:rFonts w:ascii="Times New Roman" w:hAnsi="Times New Roman" w:cs="Times New Roman"/>
          <w:b/>
          <w:bCs/>
          <w:sz w:val="24"/>
        </w:rPr>
        <w:br/>
      </w:r>
      <w:r w:rsidR="00DA26B0">
        <w:rPr>
          <w:rFonts w:ascii="Times New Roman" w:hAnsi="Times New Roman" w:cs="Times New Roman"/>
          <w:b/>
          <w:bCs/>
          <w:sz w:val="24"/>
        </w:rPr>
        <w:t>15 stycznia</w:t>
      </w:r>
      <w:r w:rsidRPr="005F32A9">
        <w:rPr>
          <w:rFonts w:ascii="Times New Roman" w:hAnsi="Times New Roman" w:cs="Times New Roman"/>
          <w:b/>
          <w:bCs/>
          <w:sz w:val="24"/>
        </w:rPr>
        <w:t xml:space="preserve"> 202</w:t>
      </w:r>
      <w:r w:rsidR="00DA26B0">
        <w:rPr>
          <w:rFonts w:ascii="Times New Roman" w:hAnsi="Times New Roman" w:cs="Times New Roman"/>
          <w:b/>
          <w:bCs/>
          <w:sz w:val="24"/>
        </w:rPr>
        <w:t>4</w:t>
      </w:r>
      <w:r w:rsidRPr="005F32A9">
        <w:rPr>
          <w:rFonts w:ascii="Times New Roman" w:hAnsi="Times New Roman" w:cs="Times New Roman"/>
          <w:b/>
          <w:bCs/>
          <w:sz w:val="24"/>
        </w:rPr>
        <w:t xml:space="preserve"> r.</w:t>
      </w:r>
      <w:r>
        <w:rPr>
          <w:rFonts w:ascii="Times New Roman" w:hAnsi="Times New Roman" w:cs="Times New Roman"/>
          <w:sz w:val="24"/>
        </w:rPr>
        <w:t xml:space="preserve"> można zgłaszać opinie do projektu </w:t>
      </w:r>
      <w:r w:rsidRPr="005F32A9">
        <w:rPr>
          <w:rFonts w:ascii="Times New Roman" w:hAnsi="Times New Roman" w:cs="Times New Roman"/>
          <w:b/>
          <w:bCs/>
          <w:sz w:val="24"/>
        </w:rPr>
        <w:t>Programu Współpracy z Organizacjami Pozarządowymi oraz innymi podmiotami uprawnionymi na 2024 r.</w:t>
      </w:r>
    </w:p>
    <w:p w14:paraId="481F9D6B" w14:textId="391F8F59" w:rsidR="005F32A9" w:rsidRDefault="005F32A9" w:rsidP="005F32A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Zgodnie z art. 5a ust. 1 ustawy z dnia 24 kwietnia 2003 r. o działalności pożytku publicznego </w:t>
      </w:r>
      <w:r>
        <w:rPr>
          <w:rFonts w:ascii="Times New Roman" w:hAnsi="Times New Roman" w:cs="Times New Roman"/>
          <w:sz w:val="24"/>
        </w:rPr>
        <w:br/>
        <w:t>i o wolontariacie (Dz. U. z 2023 r., poz. 571) projekt Programu Współpracy podlega konsultacją społecznym.</w:t>
      </w:r>
    </w:p>
    <w:p w14:paraId="219E9FA3" w14:textId="0B41092E" w:rsidR="005F32A9" w:rsidRDefault="005F32A9" w:rsidP="005F32A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Podmiotami uprawnionymi do konsultacji są Organizacje Pozarządowe oraz inne podmioty wymienione w art. 3 ust. 3 ustawy z dnia 24 kwietnia 2003 r. o działalności pożytku publicznego </w:t>
      </w:r>
      <w:r>
        <w:rPr>
          <w:rFonts w:ascii="Times New Roman" w:hAnsi="Times New Roman" w:cs="Times New Roman"/>
          <w:sz w:val="24"/>
        </w:rPr>
        <w:br/>
        <w:t xml:space="preserve">i o wolontariacie. </w:t>
      </w:r>
    </w:p>
    <w:p w14:paraId="2E9D00A3" w14:textId="4DC59FFB" w:rsidR="005F32A9" w:rsidRDefault="005F32A9" w:rsidP="005F32A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Konsultacje zostaną przeprowadzone w formie wyrażenia pisemnej opinii na udostępnionym formularzu. Projekt Programu oraz stosowny formularz można pobrać ze strony internetowej </w:t>
      </w:r>
      <w:r w:rsidR="001B628B">
        <w:rPr>
          <w:rFonts w:ascii="Times New Roman" w:hAnsi="Times New Roman" w:cs="Times New Roman"/>
          <w:sz w:val="24"/>
        </w:rPr>
        <w:t xml:space="preserve">www.bierun.pl w zakładce Dla mieszkańca/Konsultacje Społeczne oraz </w:t>
      </w:r>
      <w:r>
        <w:rPr>
          <w:rFonts w:ascii="Times New Roman" w:hAnsi="Times New Roman" w:cs="Times New Roman"/>
          <w:sz w:val="24"/>
        </w:rPr>
        <w:t xml:space="preserve">BIP Urzędu Miejskiego </w:t>
      </w:r>
      <w:r w:rsidR="001B628B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w Bieruniu </w:t>
      </w:r>
      <w:hyperlink r:id="rId4" w:history="1">
        <w:r w:rsidRPr="005F32A9">
          <w:rPr>
            <w:rStyle w:val="Hipercze"/>
            <w:rFonts w:ascii="Times New Roman" w:hAnsi="Times New Roman" w:cs="Times New Roman"/>
            <w:color w:val="auto"/>
            <w:sz w:val="24"/>
            <w:u w:val="none"/>
          </w:rPr>
          <w:t>www.bip.bierun.pl</w:t>
        </w:r>
      </w:hyperlink>
      <w:r w:rsidRPr="005F32A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– zakładka „Ogłoszenia urzędowe”, dalej „Organizacje pozarządowe”.</w:t>
      </w:r>
    </w:p>
    <w:p w14:paraId="65DFE212" w14:textId="435BF054" w:rsidR="005F32A9" w:rsidRPr="005F32A9" w:rsidRDefault="005F32A9" w:rsidP="005F32A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Protokół z przeprowadzonych konsultacji zostanie opublikowany w BIP Urzędu Miejskiego </w:t>
      </w:r>
      <w:r>
        <w:rPr>
          <w:rFonts w:ascii="Times New Roman" w:hAnsi="Times New Roman" w:cs="Times New Roman"/>
          <w:sz w:val="24"/>
        </w:rPr>
        <w:br/>
        <w:t>w Bieruniu.</w:t>
      </w:r>
    </w:p>
    <w:sectPr w:rsidR="005F32A9" w:rsidRPr="005F32A9" w:rsidSect="005F32A9">
      <w:pgSz w:w="11906" w:h="16838" w:code="9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2A9"/>
    <w:rsid w:val="001B628B"/>
    <w:rsid w:val="002E2AA6"/>
    <w:rsid w:val="005D758E"/>
    <w:rsid w:val="005F32A9"/>
    <w:rsid w:val="00DA26B0"/>
    <w:rsid w:val="00F6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6FFB0"/>
  <w15:chartTrackingRefBased/>
  <w15:docId w15:val="{E350B5A1-3FAE-4F59-AEA3-B15026FDC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kern w:val="2"/>
        <w:sz w:val="22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F32A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32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p.bie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Urbańczyk</dc:creator>
  <cp:keywords/>
  <dc:description/>
  <cp:lastModifiedBy>Arleta Urbańczyk</cp:lastModifiedBy>
  <cp:revision>3</cp:revision>
  <dcterms:created xsi:type="dcterms:W3CDTF">2023-11-16T08:55:00Z</dcterms:created>
  <dcterms:modified xsi:type="dcterms:W3CDTF">2024-01-09T08:28:00Z</dcterms:modified>
</cp:coreProperties>
</file>