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DEA" w:rsidRPr="0048690A" w:rsidRDefault="00E45DEA" w:rsidP="00E45DEA">
      <w:pPr>
        <w:pStyle w:val="Tekstpodstawowywcity"/>
        <w:ind w:left="0" w:right="6730"/>
        <w:jc w:val="center"/>
        <w:rPr>
          <w:rFonts w:ascii="Arial" w:hAnsi="Arial" w:cs="Arial"/>
          <w:b/>
          <w:sz w:val="22"/>
          <w:szCs w:val="22"/>
        </w:rPr>
      </w:pPr>
      <w:r w:rsidRPr="0048690A">
        <w:rPr>
          <w:rFonts w:ascii="Arial" w:hAnsi="Arial" w:cs="Arial"/>
          <w:b/>
          <w:sz w:val="22"/>
          <w:szCs w:val="22"/>
        </w:rPr>
        <w:t>BURMISTRZ</w:t>
      </w:r>
    </w:p>
    <w:p w:rsidR="00E45DEA" w:rsidRPr="0048690A" w:rsidRDefault="00E45DEA" w:rsidP="00E45DEA">
      <w:pPr>
        <w:pStyle w:val="Tekstpodstawowywcity"/>
        <w:ind w:left="0" w:right="6730"/>
        <w:jc w:val="center"/>
        <w:rPr>
          <w:rFonts w:ascii="Arial" w:hAnsi="Arial" w:cs="Arial"/>
          <w:b/>
          <w:sz w:val="22"/>
          <w:szCs w:val="22"/>
        </w:rPr>
      </w:pPr>
      <w:r w:rsidRPr="0048690A">
        <w:rPr>
          <w:rFonts w:ascii="Arial" w:hAnsi="Arial" w:cs="Arial"/>
          <w:b/>
          <w:sz w:val="22"/>
          <w:szCs w:val="22"/>
        </w:rPr>
        <w:t>MIASTA BIERUNIA</w:t>
      </w:r>
    </w:p>
    <w:p w:rsidR="00E45DEA" w:rsidRPr="004C4890" w:rsidRDefault="00E80B39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  <w:lang w:eastAsia="ar-SA"/>
        </w:rPr>
        <w:t>OBWIESZCZENIE</w:t>
      </w:r>
    </w:p>
    <w:p w:rsidR="00E45DEA" w:rsidRPr="0048690A" w:rsidRDefault="00E45DEA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16"/>
          <w:szCs w:val="16"/>
          <w:lang w:eastAsia="ar-SA"/>
        </w:rPr>
      </w:pPr>
    </w:p>
    <w:p w:rsidR="00E45DEA" w:rsidRPr="0048690A" w:rsidRDefault="00E45DEA" w:rsidP="00E45DEA">
      <w:pPr>
        <w:pStyle w:val="Nagwek2"/>
        <w:keepNext/>
        <w:tabs>
          <w:tab w:val="num" w:pos="576"/>
        </w:tabs>
        <w:suppressAutoHyphens/>
        <w:spacing w:before="0" w:beforeAutospacing="0" w:after="0" w:afterAutospacing="0"/>
        <w:ind w:left="576" w:hanging="576"/>
        <w:jc w:val="center"/>
        <w:rPr>
          <w:rFonts w:ascii="Arial" w:hAnsi="Arial" w:cs="Arial"/>
          <w:sz w:val="16"/>
          <w:szCs w:val="16"/>
          <w:lang w:eastAsia="ar-SA"/>
        </w:rPr>
      </w:pPr>
    </w:p>
    <w:p w:rsidR="00E45DEA" w:rsidRPr="0048690A" w:rsidRDefault="00E45DEA" w:rsidP="00E45DEA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48690A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o ponownym wyłożeniu do publicznego wglądu projektu miejscowego planu zagospodarowania przestrzennego terenu położonego w rejonie obszaru Staromiejskiego</w:t>
      </w:r>
      <w:r w:rsidR="00072D6B" w:rsidRPr="0048690A">
        <w:rPr>
          <w:rFonts w:ascii="Arial" w:eastAsia="Times New Roman" w:hAnsi="Arial" w:cs="Arial"/>
          <w:b/>
          <w:bCs/>
          <w:sz w:val="20"/>
          <w:szCs w:val="20"/>
          <w:lang w:eastAsia="ar-SA"/>
        </w:rPr>
        <w:br/>
      </w:r>
      <w:r w:rsidRPr="0048690A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i Grobli wraz z prognozą oddziaływania na środowisko</w:t>
      </w:r>
    </w:p>
    <w:p w:rsidR="00E45DEA" w:rsidRPr="0048690A" w:rsidRDefault="00E45DEA" w:rsidP="00E45DEA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</w:p>
    <w:p w:rsidR="007E5243" w:rsidRPr="0080442B" w:rsidRDefault="007E5243" w:rsidP="007E5243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48690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ab/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t xml:space="preserve">Na podstawie art. 17 </w:t>
      </w:r>
      <w:proofErr w:type="spellStart"/>
      <w:r w:rsidRPr="0048690A">
        <w:rPr>
          <w:rFonts w:ascii="Arial" w:eastAsia="Times New Roman" w:hAnsi="Arial" w:cs="Arial"/>
          <w:sz w:val="20"/>
          <w:szCs w:val="20"/>
          <w:lang w:eastAsia="ar-SA"/>
        </w:rPr>
        <w:t>pkt</w:t>
      </w:r>
      <w:proofErr w:type="spellEnd"/>
      <w:r w:rsidRPr="0048690A">
        <w:rPr>
          <w:rFonts w:ascii="Arial" w:eastAsia="Times New Roman" w:hAnsi="Arial" w:cs="Arial"/>
          <w:sz w:val="20"/>
          <w:szCs w:val="20"/>
          <w:lang w:eastAsia="ar-SA"/>
        </w:rPr>
        <w:t xml:space="preserve"> 9 i 11 ustawy z dnia 27 marca 2003 r. o planowaniu</w:t>
      </w:r>
      <w:r w:rsidR="00E64B4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t>i zagospodarowaniu</w:t>
      </w:r>
      <w:r w:rsidR="006C09F6">
        <w:rPr>
          <w:rFonts w:ascii="Arial" w:eastAsia="Times New Roman" w:hAnsi="Arial" w:cs="Arial"/>
          <w:sz w:val="20"/>
          <w:szCs w:val="20"/>
          <w:lang w:eastAsia="ar-SA"/>
        </w:rPr>
        <w:t xml:space="preserve"> przestrzennym </w:t>
      </w:r>
      <w:r w:rsidR="006C09F6" w:rsidRPr="00F42627">
        <w:rPr>
          <w:rFonts w:ascii="Arial" w:eastAsia="Times New Roman" w:hAnsi="Arial" w:cs="Arial"/>
          <w:sz w:val="20"/>
          <w:szCs w:val="20"/>
          <w:lang w:eastAsia="ar-SA"/>
        </w:rPr>
        <w:t>(</w:t>
      </w:r>
      <w:proofErr w:type="spellStart"/>
      <w:r w:rsidR="006C09F6" w:rsidRPr="00F42627">
        <w:rPr>
          <w:rFonts w:ascii="Arial" w:eastAsia="Times New Roman" w:hAnsi="Arial" w:cs="Arial"/>
          <w:sz w:val="20"/>
          <w:szCs w:val="20"/>
          <w:lang w:eastAsia="ar-SA"/>
        </w:rPr>
        <w:t>t.j</w:t>
      </w:r>
      <w:proofErr w:type="spellEnd"/>
      <w:r w:rsidR="006C09F6" w:rsidRPr="00F42627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  <w:proofErr w:type="spellStart"/>
      <w:r w:rsidR="006C09F6" w:rsidRPr="00F42627">
        <w:rPr>
          <w:rFonts w:ascii="Arial" w:eastAsia="Times New Roman" w:hAnsi="Arial" w:cs="Arial"/>
          <w:sz w:val="20"/>
          <w:szCs w:val="20"/>
          <w:lang w:eastAsia="ar-SA"/>
        </w:rPr>
        <w:t>Dz.U</w:t>
      </w:r>
      <w:proofErr w:type="spellEnd"/>
      <w:r w:rsidR="006C09F6" w:rsidRPr="00F42627">
        <w:rPr>
          <w:rFonts w:ascii="Arial" w:eastAsia="Times New Roman" w:hAnsi="Arial" w:cs="Arial"/>
          <w:sz w:val="20"/>
          <w:szCs w:val="20"/>
          <w:lang w:eastAsia="ar-SA"/>
        </w:rPr>
        <w:t>. z 202</w:t>
      </w:r>
      <w:r w:rsidR="009B0580" w:rsidRPr="00F42627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Pr="00F42627">
        <w:rPr>
          <w:rFonts w:ascii="Arial" w:eastAsia="Times New Roman" w:hAnsi="Arial" w:cs="Arial"/>
          <w:sz w:val="20"/>
          <w:szCs w:val="20"/>
          <w:lang w:eastAsia="ar-SA"/>
        </w:rPr>
        <w:t xml:space="preserve"> r.</w:t>
      </w:r>
      <w:r w:rsidR="008160AC" w:rsidRPr="00F42627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Pr="00F42627">
        <w:rPr>
          <w:rFonts w:ascii="Arial" w:eastAsia="Times New Roman" w:hAnsi="Arial" w:cs="Arial"/>
          <w:sz w:val="20"/>
          <w:szCs w:val="20"/>
          <w:lang w:eastAsia="ar-SA"/>
        </w:rPr>
        <w:t xml:space="preserve">poz. </w:t>
      </w:r>
      <w:r w:rsidR="009B0580" w:rsidRPr="00F42627">
        <w:rPr>
          <w:rFonts w:ascii="Arial" w:eastAsia="Times New Roman" w:hAnsi="Arial" w:cs="Arial"/>
          <w:sz w:val="20"/>
          <w:szCs w:val="20"/>
          <w:lang w:eastAsia="ar-SA"/>
        </w:rPr>
        <w:t>741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t>), art. 39 i 54 ustawy</w:t>
      </w:r>
      <w:r w:rsidR="00E633A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t>z dnia 3 października 2008</w:t>
      </w:r>
      <w:r w:rsidR="00CD4278">
        <w:rPr>
          <w:rFonts w:ascii="Arial" w:eastAsia="Times New Roman" w:hAnsi="Arial" w:cs="Arial"/>
          <w:sz w:val="20"/>
          <w:szCs w:val="20"/>
          <w:lang w:eastAsia="ar-SA"/>
        </w:rPr>
        <w:t> 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t>r. o udostępnianiu informacji o środowisku i jego ochronie, udziale społeczeństwa w ochronie środowiska oraz o ocenach oddziaływania na środowisko</w:t>
      </w:r>
      <w:r w:rsidR="00371D4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6C09F6">
        <w:rPr>
          <w:rFonts w:ascii="Arial" w:eastAsia="Times New Roman" w:hAnsi="Arial" w:cs="Arial"/>
          <w:sz w:val="20"/>
          <w:szCs w:val="20"/>
          <w:lang w:eastAsia="ar-SA"/>
        </w:rPr>
        <w:t>(</w:t>
      </w:r>
      <w:proofErr w:type="spellStart"/>
      <w:r w:rsidR="006C09F6">
        <w:rPr>
          <w:rFonts w:ascii="Arial" w:eastAsia="Times New Roman" w:hAnsi="Arial" w:cs="Arial"/>
          <w:sz w:val="20"/>
          <w:szCs w:val="20"/>
          <w:lang w:eastAsia="ar-SA"/>
        </w:rPr>
        <w:t>t.j</w:t>
      </w:r>
      <w:proofErr w:type="spellEnd"/>
      <w:r w:rsidR="006C09F6">
        <w:rPr>
          <w:rFonts w:ascii="Arial" w:eastAsia="Times New Roman" w:hAnsi="Arial" w:cs="Arial"/>
          <w:sz w:val="20"/>
          <w:szCs w:val="20"/>
          <w:lang w:eastAsia="ar-SA"/>
        </w:rPr>
        <w:t>. </w:t>
      </w:r>
      <w:proofErr w:type="spellStart"/>
      <w:r w:rsidR="006C09F6">
        <w:rPr>
          <w:rFonts w:ascii="Arial" w:eastAsia="Times New Roman" w:hAnsi="Arial" w:cs="Arial"/>
          <w:sz w:val="20"/>
          <w:szCs w:val="20"/>
          <w:lang w:eastAsia="ar-SA"/>
        </w:rPr>
        <w:t>Dz.U</w:t>
      </w:r>
      <w:proofErr w:type="spellEnd"/>
      <w:r w:rsidR="006C09F6">
        <w:rPr>
          <w:rFonts w:ascii="Arial" w:eastAsia="Times New Roman" w:hAnsi="Arial" w:cs="Arial"/>
          <w:sz w:val="20"/>
          <w:szCs w:val="20"/>
          <w:lang w:eastAsia="ar-SA"/>
        </w:rPr>
        <w:t>. z 2021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t xml:space="preserve"> r., poz. </w:t>
      </w:r>
      <w:r w:rsidR="0048690A" w:rsidRPr="0048690A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6C09F6">
        <w:rPr>
          <w:rFonts w:ascii="Arial" w:eastAsia="Times New Roman" w:hAnsi="Arial" w:cs="Arial"/>
          <w:sz w:val="20"/>
          <w:szCs w:val="20"/>
          <w:lang w:eastAsia="ar-SA"/>
        </w:rPr>
        <w:t>47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t>) oraz Uchwały Nr VII/20/2016 Rady Miejskiej w Bieruniu z dnia 30 czerwca 2016 r. i Uchwały Nr II/4/2017 Rady Miejskiej w Bieruniu z dnia 23 lutego 2017 r.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br/>
        <w:t>w sprawie przystąpienia do sporządzenia miejscowego planu zagospodarowania przestrzennego,</w:t>
      </w:r>
      <w:r w:rsidRPr="0048690A">
        <w:rPr>
          <w:rFonts w:ascii="Arial" w:eastAsia="Times New Roman" w:hAnsi="Arial" w:cs="Arial"/>
          <w:sz w:val="20"/>
          <w:szCs w:val="20"/>
          <w:lang w:eastAsia="ar-SA"/>
        </w:rPr>
        <w:br/>
      </w:r>
      <w:r w:rsidRPr="00256B65">
        <w:rPr>
          <w:rFonts w:ascii="Arial" w:eastAsia="Times New Roman" w:hAnsi="Arial" w:cs="Arial"/>
          <w:sz w:val="20"/>
          <w:szCs w:val="20"/>
          <w:lang w:eastAsia="ar-SA"/>
        </w:rPr>
        <w:t>zawiadamiam o ponownym</w:t>
      </w:r>
      <w:r w:rsidR="007D5D18">
        <w:rPr>
          <w:rFonts w:ascii="Arial" w:eastAsia="Times New Roman" w:hAnsi="Arial" w:cs="Arial"/>
          <w:sz w:val="20"/>
          <w:szCs w:val="20"/>
          <w:lang w:eastAsia="ar-SA"/>
        </w:rPr>
        <w:t xml:space="preserve">, </w:t>
      </w:r>
      <w:r w:rsidR="006C09F6">
        <w:rPr>
          <w:rFonts w:ascii="Arial" w:eastAsia="Times New Roman" w:hAnsi="Arial" w:cs="Arial"/>
          <w:sz w:val="20"/>
          <w:szCs w:val="20"/>
          <w:lang w:eastAsia="ar-SA"/>
        </w:rPr>
        <w:t>czwartym</w:t>
      </w:r>
      <w:r w:rsidRPr="00256B65">
        <w:rPr>
          <w:rFonts w:ascii="Arial" w:eastAsia="Times New Roman" w:hAnsi="Arial" w:cs="Arial"/>
          <w:sz w:val="20"/>
          <w:szCs w:val="20"/>
          <w:lang w:eastAsia="ar-SA"/>
        </w:rPr>
        <w:t xml:space="preserve"> wyłożeniu do publicznego wglądu </w:t>
      </w:r>
      <w:r w:rsidRPr="00256B65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projektu miejscowego planu 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>zagospodarowania przestrzennego terenu położonego w rejonie obszaru Staromiejskiego</w:t>
      </w:r>
      <w:r w:rsidR="006C09F6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>i Grobli wraz z prognozą oddziaływania na środowisko</w:t>
      </w:r>
      <w:r w:rsidRPr="0080442B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:rsidR="00804A66" w:rsidRPr="000754BB" w:rsidRDefault="007E5243" w:rsidP="00804A66">
      <w:pPr>
        <w:shd w:val="clear" w:color="auto" w:fill="FFFFFF"/>
        <w:spacing w:after="120" w:line="240" w:lineRule="auto"/>
        <w:jc w:val="both"/>
        <w:textAlignment w:val="baseline"/>
        <w:rPr>
          <w:rFonts w:cs="Calibri"/>
          <w:b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sz w:val="20"/>
          <w:szCs w:val="20"/>
          <w:lang w:eastAsia="ar-SA"/>
        </w:rPr>
        <w:t>Wyłożenie odbędzie się w dniach 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od </w:t>
      </w:r>
      <w:r w:rsidR="00D4484B">
        <w:rPr>
          <w:rFonts w:ascii="Arial" w:eastAsia="Times New Roman" w:hAnsi="Arial" w:cs="Arial"/>
          <w:b/>
          <w:sz w:val="20"/>
          <w:szCs w:val="20"/>
          <w:lang w:eastAsia="ar-SA"/>
        </w:rPr>
        <w:t>10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="00D4484B">
        <w:rPr>
          <w:rFonts w:ascii="Arial" w:eastAsia="Times New Roman" w:hAnsi="Arial" w:cs="Arial"/>
          <w:b/>
          <w:sz w:val="20"/>
          <w:szCs w:val="20"/>
          <w:lang w:eastAsia="ar-SA"/>
        </w:rPr>
        <w:t>maja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20</w:t>
      </w:r>
      <w:r w:rsidR="006C09F6">
        <w:rPr>
          <w:rFonts w:ascii="Arial" w:eastAsia="Times New Roman" w:hAnsi="Arial" w:cs="Arial"/>
          <w:b/>
          <w:sz w:val="20"/>
          <w:szCs w:val="20"/>
          <w:lang w:eastAsia="ar-SA"/>
        </w:rPr>
        <w:t>21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r. do </w:t>
      </w:r>
      <w:r w:rsidR="00D4484B"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>3</w:t>
      </w:r>
      <w:r w:rsidR="002D0B9B"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>1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="00804A66">
        <w:rPr>
          <w:rFonts w:ascii="Arial" w:eastAsia="Times New Roman" w:hAnsi="Arial" w:cs="Arial"/>
          <w:b/>
          <w:sz w:val="20"/>
          <w:szCs w:val="20"/>
          <w:lang w:eastAsia="ar-SA"/>
        </w:rPr>
        <w:t>maja</w:t>
      </w:r>
      <w:r w:rsidR="00F52A6A"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>20</w:t>
      </w:r>
      <w:r w:rsidR="00804A66">
        <w:rPr>
          <w:rFonts w:ascii="Arial" w:eastAsia="Times New Roman" w:hAnsi="Arial" w:cs="Arial"/>
          <w:b/>
          <w:sz w:val="20"/>
          <w:szCs w:val="20"/>
          <w:lang w:eastAsia="ar-SA"/>
        </w:rPr>
        <w:t>21</w:t>
      </w: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r.</w:t>
      </w:r>
      <w:r w:rsidRPr="0080442B">
        <w:rPr>
          <w:rFonts w:ascii="Arial" w:eastAsia="Times New Roman" w:hAnsi="Arial" w:cs="Arial"/>
          <w:sz w:val="20"/>
          <w:szCs w:val="20"/>
          <w:lang w:eastAsia="ar-SA"/>
        </w:rPr>
        <w:t> </w:t>
      </w:r>
      <w:r w:rsidR="00804A66" w:rsidRPr="00804A66">
        <w:rPr>
          <w:rFonts w:ascii="Arial" w:hAnsi="Arial" w:cs="Arial"/>
          <w:sz w:val="20"/>
          <w:szCs w:val="20"/>
          <w:lang w:eastAsia="ar-SA"/>
        </w:rPr>
        <w:t>Projekt planu miejscowego wraz z prognozą oddziaływania na środowisko będzie udostępniony (wywieszony) na tablicach przed wejściem do Urzędu M</w:t>
      </w:r>
      <w:r w:rsidR="00804A66">
        <w:rPr>
          <w:rFonts w:ascii="Arial" w:hAnsi="Arial" w:cs="Arial"/>
          <w:sz w:val="20"/>
          <w:szCs w:val="20"/>
          <w:lang w:eastAsia="ar-SA"/>
        </w:rPr>
        <w:t>iejskiego w Bieruniu, a także w </w:t>
      </w:r>
      <w:r w:rsidR="00804A66" w:rsidRPr="00804A66">
        <w:rPr>
          <w:rFonts w:ascii="Arial" w:hAnsi="Arial" w:cs="Arial"/>
          <w:sz w:val="20"/>
          <w:szCs w:val="20"/>
          <w:lang w:eastAsia="ar-SA"/>
        </w:rPr>
        <w:t xml:space="preserve">Biuletynie Informacji Publicznej na stronie podmiotowej urzędu. </w:t>
      </w:r>
    </w:p>
    <w:p w:rsidR="00804A66" w:rsidRPr="00804A66" w:rsidRDefault="007E5243" w:rsidP="00804A66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ar-SA"/>
        </w:rPr>
      </w:pPr>
      <w:r w:rsidRPr="00804A66">
        <w:rPr>
          <w:rFonts w:ascii="Arial" w:eastAsia="Times New Roman" w:hAnsi="Arial" w:cs="Arial"/>
          <w:sz w:val="20"/>
          <w:szCs w:val="20"/>
          <w:lang w:eastAsia="ar-SA"/>
        </w:rPr>
        <w:t>Dyskusja publiczna nad przyjętymi w projekcie planu miejscowego rozwiązaniami odbędzie się w dniu </w:t>
      </w:r>
      <w:r w:rsidR="002D0B9B"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>24</w:t>
      </w:r>
      <w:r w:rsidR="006836EA" w:rsidRPr="00804A66">
        <w:rPr>
          <w:rFonts w:ascii="Arial" w:eastAsia="Times New Roman" w:hAnsi="Arial" w:cs="Arial"/>
          <w:sz w:val="20"/>
          <w:szCs w:val="20"/>
          <w:lang w:eastAsia="ar-SA"/>
        </w:rPr>
        <w:t> </w:t>
      </w:r>
      <w:r w:rsidR="00804A66" w:rsidRPr="00804A66">
        <w:rPr>
          <w:rFonts w:ascii="Arial" w:eastAsia="Times New Roman" w:hAnsi="Arial" w:cs="Arial"/>
          <w:b/>
          <w:sz w:val="20"/>
          <w:szCs w:val="20"/>
          <w:lang w:eastAsia="ar-SA"/>
        </w:rPr>
        <w:t>maja</w:t>
      </w:r>
      <w:r w:rsidR="004C489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="00804A66" w:rsidRPr="00804A66">
        <w:rPr>
          <w:rFonts w:ascii="Arial" w:eastAsia="Times New Roman" w:hAnsi="Arial" w:cs="Arial"/>
          <w:b/>
          <w:sz w:val="20"/>
          <w:szCs w:val="20"/>
          <w:lang w:eastAsia="ar-SA"/>
        </w:rPr>
        <w:t>2021</w:t>
      </w:r>
      <w:r w:rsidRPr="00804A66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r. o godz. 16.00</w:t>
      </w:r>
      <w:r w:rsidR="00804A66" w:rsidRPr="00804A66">
        <w:rPr>
          <w:rFonts w:ascii="Arial" w:hAnsi="Arial" w:cs="Arial"/>
          <w:sz w:val="20"/>
          <w:szCs w:val="20"/>
          <w:lang w:eastAsia="ar-SA"/>
        </w:rPr>
        <w:t xml:space="preserve"> </w:t>
      </w:r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 xml:space="preserve">za pomocą środków porozumiewania się na odległość - platformy Microsoft </w:t>
      </w:r>
      <w:proofErr w:type="spellStart"/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>Teams</w:t>
      </w:r>
      <w:proofErr w:type="spellEnd"/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>. Chęć uczestnictwa w dyskusji należy zgłosić mailowo na adres gn@um.bierun.pl lub telefonicznie na numer 32/708-09-59 z podaniem imienia, nazwi</w:t>
      </w:r>
      <w:r w:rsidR="00804A66" w:rsidRPr="00804A66">
        <w:rPr>
          <w:rFonts w:ascii="Arial" w:hAnsi="Arial" w:cs="Arial"/>
          <w:sz w:val="20"/>
          <w:szCs w:val="20"/>
          <w:lang w:eastAsia="ar-SA"/>
        </w:rPr>
        <w:t xml:space="preserve">ska oraz adresu e-mail do dnia </w:t>
      </w:r>
      <w:r w:rsidR="002D0B9B" w:rsidRPr="00F42627">
        <w:rPr>
          <w:rFonts w:ascii="Arial" w:hAnsi="Arial" w:cs="Arial"/>
          <w:sz w:val="20"/>
          <w:szCs w:val="20"/>
          <w:lang w:eastAsia="ar-SA"/>
        </w:rPr>
        <w:t>21</w:t>
      </w:r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804A66" w:rsidRPr="00804A66">
        <w:rPr>
          <w:rFonts w:ascii="Arial" w:hAnsi="Arial" w:cs="Arial"/>
          <w:sz w:val="20"/>
          <w:szCs w:val="20"/>
          <w:lang w:eastAsia="ar-SA"/>
        </w:rPr>
        <w:t>maja</w:t>
      </w:r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 xml:space="preserve"> 2021 r. Na wskazany adres e-mail zostanie wysłane zaproszenie do programu Microsoft </w:t>
      </w:r>
      <w:proofErr w:type="spellStart"/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>Teams</w:t>
      </w:r>
      <w:proofErr w:type="spellEnd"/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>, najpóźniej do dni</w:t>
      </w:r>
      <w:r w:rsidR="00804A66" w:rsidRPr="00F42627">
        <w:rPr>
          <w:rFonts w:ascii="Arial" w:eastAsia="Calibri" w:hAnsi="Arial" w:cs="Arial"/>
          <w:sz w:val="20"/>
          <w:szCs w:val="20"/>
          <w:lang w:eastAsia="ar-SA"/>
        </w:rPr>
        <w:t xml:space="preserve">a </w:t>
      </w:r>
      <w:r w:rsidR="002D0B9B" w:rsidRPr="00F42627">
        <w:rPr>
          <w:rFonts w:ascii="Arial" w:eastAsia="Calibri" w:hAnsi="Arial" w:cs="Arial"/>
          <w:sz w:val="20"/>
          <w:szCs w:val="20"/>
          <w:lang w:eastAsia="ar-SA"/>
        </w:rPr>
        <w:t>24</w:t>
      </w:r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> </w:t>
      </w:r>
      <w:r w:rsidR="00804A66" w:rsidRPr="00804A66">
        <w:rPr>
          <w:rFonts w:ascii="Arial" w:hAnsi="Arial" w:cs="Arial"/>
          <w:sz w:val="20"/>
          <w:szCs w:val="20"/>
          <w:lang w:eastAsia="ar-SA"/>
        </w:rPr>
        <w:t>maja</w:t>
      </w:r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 xml:space="preserve"> 20</w:t>
      </w:r>
      <w:r w:rsidR="002728C7">
        <w:rPr>
          <w:rFonts w:ascii="Arial" w:eastAsia="Calibri" w:hAnsi="Arial" w:cs="Arial"/>
          <w:sz w:val="20"/>
          <w:szCs w:val="20"/>
          <w:lang w:eastAsia="ar-SA"/>
        </w:rPr>
        <w:t>21 r. do godz. 15</w:t>
      </w:r>
      <w:r w:rsidR="00804A66" w:rsidRPr="00804A66">
        <w:rPr>
          <w:rFonts w:ascii="Arial" w:eastAsia="Calibri" w:hAnsi="Arial" w:cs="Arial"/>
          <w:sz w:val="20"/>
          <w:szCs w:val="20"/>
          <w:lang w:eastAsia="ar-SA"/>
        </w:rPr>
        <w:t>:00.</w:t>
      </w:r>
    </w:p>
    <w:p w:rsidR="002D0B9B" w:rsidRDefault="002D0B9B" w:rsidP="00BF01E8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42627">
        <w:rPr>
          <w:rFonts w:ascii="Arial" w:eastAsia="Times New Roman" w:hAnsi="Arial" w:cs="Arial"/>
          <w:sz w:val="20"/>
          <w:szCs w:val="20"/>
          <w:lang w:eastAsia="ar-SA"/>
        </w:rPr>
        <w:t xml:space="preserve">Zgodnie z art. 18 ustawy o planowaniu i zagospodarowaniu przestrzennym, każdy, kto kwestionuje ustalenia przyjęte w projekcie planu miejscowego, może wnieść uwagi. Uwagi należy składać do Burmistrza Miasta Bierunia w formie papierowej lub </w:t>
      </w:r>
      <w:r w:rsidRPr="00F42627">
        <w:rPr>
          <w:rFonts w:ascii="Arial" w:eastAsia="Times New Roman" w:hAnsi="Arial" w:cs="Arial"/>
          <w:bCs/>
          <w:sz w:val="20"/>
          <w:szCs w:val="20"/>
          <w:lang w:eastAsia="ar-SA"/>
        </w:rPr>
        <w:t>elektronicznej, w tym za pomocą środków komunikacji elektronicznej, w szczególności poczty elektronicznej, na adres</w:t>
      </w:r>
      <w:r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F42627">
        <w:rPr>
          <w:rFonts w:ascii="Arial" w:eastAsia="Calibri" w:hAnsi="Arial" w:cs="Arial"/>
          <w:sz w:val="20"/>
          <w:szCs w:val="20"/>
          <w:lang w:eastAsia="ar-SA"/>
        </w:rPr>
        <w:t>urzad@um.bierun.pl</w:t>
      </w:r>
      <w:r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</w:t>
      </w:r>
      <w:r w:rsidRPr="00F42627">
        <w:rPr>
          <w:rFonts w:ascii="Arial" w:eastAsia="Times New Roman" w:hAnsi="Arial" w:cs="Arial"/>
          <w:sz w:val="20"/>
          <w:szCs w:val="20"/>
          <w:lang w:eastAsia="ar-SA"/>
        </w:rPr>
        <w:t xml:space="preserve">z podaniem imienia i nazwiska albo nazwy, adresu zamieszkania albo siedziby oraz oznaczenia </w:t>
      </w:r>
      <w:r w:rsidRPr="00F42627">
        <w:rPr>
          <w:rFonts w:ascii="Arial" w:eastAsia="Calibri" w:hAnsi="Arial" w:cs="Arial"/>
          <w:sz w:val="20"/>
          <w:szCs w:val="20"/>
          <w:lang w:eastAsia="ar-SA"/>
        </w:rPr>
        <w:t>nieruchomości</w:t>
      </w:r>
      <w:r w:rsidRPr="00F42627">
        <w:rPr>
          <w:rFonts w:ascii="Arial" w:eastAsia="Times New Roman" w:hAnsi="Arial" w:cs="Arial"/>
          <w:sz w:val="20"/>
          <w:szCs w:val="20"/>
          <w:lang w:eastAsia="ar-SA"/>
        </w:rPr>
        <w:t>, której uwaga dotyczy, w nieprzekraczalnym</w:t>
      </w:r>
      <w:r w:rsidR="00BF01E8" w:rsidRPr="00F42627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F42627">
        <w:rPr>
          <w:rFonts w:ascii="Arial" w:eastAsia="Times New Roman" w:hAnsi="Arial" w:cs="Arial"/>
          <w:sz w:val="20"/>
          <w:szCs w:val="20"/>
          <w:lang w:eastAsia="ar-SA"/>
        </w:rPr>
        <w:t>terminie do dnia </w:t>
      </w:r>
      <w:r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>14 czerwca 2021 r.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</w:p>
    <w:p w:rsidR="007E5243" w:rsidRPr="0080442B" w:rsidRDefault="007E5243" w:rsidP="007E5243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sz w:val="20"/>
          <w:szCs w:val="20"/>
          <w:lang w:eastAsia="ar-SA"/>
        </w:rPr>
        <w:t>Jednocześnie informuję, że zgodnie z art. 21 ustawy o udostępnianiu informacji o środowisku i jego ochronie, udziale społeczeństwa w ochronie środowiska oraz o ocenach oddziaływania na środowisko w publicznie dostępnym wykazie zawierającym informacje o</w:t>
      </w:r>
      <w:r w:rsidR="00BF01E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80442B">
        <w:rPr>
          <w:rFonts w:ascii="Arial" w:eastAsia="Times New Roman" w:hAnsi="Arial" w:cs="Arial"/>
          <w:sz w:val="20"/>
          <w:szCs w:val="20"/>
          <w:lang w:eastAsia="ar-SA"/>
        </w:rPr>
        <w:t>środowisku i jego ochronie, zamieszczono dane:</w:t>
      </w:r>
    </w:p>
    <w:p w:rsidR="007E5243" w:rsidRPr="0080442B" w:rsidRDefault="007E5243" w:rsidP="007E5243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sz w:val="20"/>
          <w:szCs w:val="20"/>
          <w:lang w:eastAsia="ar-SA"/>
        </w:rPr>
        <w:t>- o projekcie miejscowego planu zagospodarowania przestrzennego terenu położonego w rejonie obszaru Staromiejskiego i Grobli;</w:t>
      </w:r>
    </w:p>
    <w:p w:rsidR="007E5243" w:rsidRPr="0080442B" w:rsidRDefault="007E5243" w:rsidP="007E5243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sz w:val="20"/>
          <w:szCs w:val="20"/>
          <w:lang w:eastAsia="ar-SA"/>
        </w:rPr>
        <w:t>- o prognozie oddziaływania na środowisko ww. planu.</w:t>
      </w:r>
    </w:p>
    <w:p w:rsidR="007E5243" w:rsidRPr="0080442B" w:rsidRDefault="007E5243" w:rsidP="007E5243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sz w:val="20"/>
          <w:szCs w:val="20"/>
          <w:lang w:eastAsia="ar-SA"/>
        </w:rPr>
        <w:t xml:space="preserve">Zgodnie z art. 46 </w:t>
      </w:r>
      <w:proofErr w:type="spellStart"/>
      <w:r w:rsidRPr="0080442B">
        <w:rPr>
          <w:rFonts w:ascii="Arial" w:eastAsia="Times New Roman" w:hAnsi="Arial" w:cs="Arial"/>
          <w:sz w:val="20"/>
          <w:szCs w:val="20"/>
          <w:lang w:eastAsia="ar-SA"/>
        </w:rPr>
        <w:t>pkt</w:t>
      </w:r>
      <w:proofErr w:type="spellEnd"/>
      <w:r w:rsidRPr="0080442B">
        <w:rPr>
          <w:rFonts w:ascii="Arial" w:eastAsia="Times New Roman" w:hAnsi="Arial" w:cs="Arial"/>
          <w:sz w:val="20"/>
          <w:szCs w:val="20"/>
          <w:lang w:eastAsia="ar-SA"/>
        </w:rPr>
        <w:t xml:space="preserve"> 1 oraz art. 54 ust. 2 ustawy z dnia 3 października 2008 r. o udostępnianiu informacji o środowisku i jego ochronie, udziale społeczeństwa w ochronie środowiska oraz o ocenach oddziaływania na środowisko, projekt miejscowego planu zagospodarowania przestrzennego wymieniony powyżej podlega strategicznej ocenie oddziaływania na środowisko, z zapewnieniem możliwości udziału społeczeństwa w okresie wyłożenia do publicznego wglądu, o którym mowa powyżej.</w:t>
      </w:r>
    </w:p>
    <w:p w:rsidR="00C26EAB" w:rsidRPr="0080442B" w:rsidRDefault="007E5243" w:rsidP="007E5243">
      <w:pPr>
        <w:shd w:val="clear" w:color="auto" w:fill="FFFFFF"/>
        <w:spacing w:after="12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sz w:val="20"/>
          <w:szCs w:val="20"/>
          <w:lang w:eastAsia="ar-SA"/>
        </w:rPr>
        <w:t>Uwagi i wnioski w postępowaniu w sprawie strategicznej oceny oddziaływania na środowisko, zgodnie z art. 54 ust. 3 ustawy o udostępnianiu informacji o środowisku i jego ochronie, udziale społeczeństwa</w:t>
      </w:r>
      <w:r w:rsidR="00765299" w:rsidRPr="0080442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80442B">
        <w:rPr>
          <w:rFonts w:ascii="Arial" w:eastAsia="Times New Roman" w:hAnsi="Arial" w:cs="Arial"/>
          <w:sz w:val="20"/>
          <w:szCs w:val="20"/>
          <w:lang w:eastAsia="ar-SA"/>
        </w:rPr>
        <w:t>w ochronie środowiska oraz o ocenach oddziaływan</w:t>
      </w:r>
      <w:r w:rsidR="00765299" w:rsidRPr="0080442B">
        <w:rPr>
          <w:rFonts w:ascii="Arial" w:eastAsia="Times New Roman" w:hAnsi="Arial" w:cs="Arial"/>
          <w:sz w:val="20"/>
          <w:szCs w:val="20"/>
          <w:lang w:eastAsia="ar-SA"/>
        </w:rPr>
        <w:t>ia na środowisko, należy wnosić</w:t>
      </w:r>
      <w:r w:rsidR="00BF01E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80442B">
        <w:rPr>
          <w:rFonts w:ascii="Arial" w:eastAsia="Times New Roman" w:hAnsi="Arial" w:cs="Arial"/>
          <w:sz w:val="20"/>
          <w:szCs w:val="20"/>
          <w:lang w:eastAsia="ar-SA"/>
        </w:rPr>
        <w:t>do Burmistrza Miasta Bi</w:t>
      </w:r>
      <w:r w:rsidR="00AC1972">
        <w:rPr>
          <w:rFonts w:ascii="Arial" w:eastAsia="Times New Roman" w:hAnsi="Arial" w:cs="Arial"/>
          <w:sz w:val="20"/>
          <w:szCs w:val="20"/>
          <w:lang w:eastAsia="ar-SA"/>
        </w:rPr>
        <w:t xml:space="preserve">erunia na zasadach określonych </w:t>
      </w:r>
      <w:r w:rsidR="00EA4C2B">
        <w:rPr>
          <w:rFonts w:ascii="Arial" w:eastAsia="Times New Roman" w:hAnsi="Arial" w:cs="Arial"/>
          <w:sz w:val="20"/>
          <w:szCs w:val="20"/>
          <w:lang w:eastAsia="ar-SA"/>
        </w:rPr>
        <w:t xml:space="preserve">w ustawie </w:t>
      </w:r>
      <w:r w:rsidRPr="0080442B">
        <w:rPr>
          <w:rFonts w:ascii="Arial" w:eastAsia="Times New Roman" w:hAnsi="Arial" w:cs="Arial"/>
          <w:sz w:val="20"/>
          <w:szCs w:val="20"/>
          <w:lang w:eastAsia="ar-SA"/>
        </w:rPr>
        <w:t xml:space="preserve">z dnia </w:t>
      </w:r>
      <w:r w:rsidR="00AC1972">
        <w:rPr>
          <w:rFonts w:ascii="Arial" w:eastAsia="Times New Roman" w:hAnsi="Arial" w:cs="Arial"/>
          <w:sz w:val="20"/>
          <w:szCs w:val="20"/>
          <w:lang w:eastAsia="ar-SA"/>
        </w:rPr>
        <w:t>27 marca 2003 r. o planowaniu i </w:t>
      </w:r>
      <w:r w:rsidRPr="0080442B">
        <w:rPr>
          <w:rFonts w:ascii="Arial" w:eastAsia="Times New Roman" w:hAnsi="Arial" w:cs="Arial"/>
          <w:sz w:val="20"/>
          <w:szCs w:val="20"/>
          <w:lang w:eastAsia="ar-SA"/>
        </w:rPr>
        <w:t>zagospodarowaniu przestrzennym, w nieprzekraczalnym terminie do dnia</w:t>
      </w:r>
      <w:r w:rsidR="00AC197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4484B"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>1</w:t>
      </w:r>
      <w:r w:rsidR="00EA4C2B" w:rsidRPr="00F42627">
        <w:rPr>
          <w:rFonts w:ascii="Arial" w:eastAsia="Times New Roman" w:hAnsi="Arial" w:cs="Arial"/>
          <w:b/>
          <w:sz w:val="20"/>
          <w:szCs w:val="20"/>
          <w:lang w:eastAsia="ar-SA"/>
        </w:rPr>
        <w:t>4</w:t>
      </w:r>
      <w:r w:rsidR="0080442B"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="00D4484B">
        <w:rPr>
          <w:rFonts w:ascii="Arial" w:eastAsia="Times New Roman" w:hAnsi="Arial" w:cs="Arial"/>
          <w:b/>
          <w:sz w:val="20"/>
          <w:szCs w:val="20"/>
          <w:lang w:eastAsia="ar-SA"/>
        </w:rPr>
        <w:t>czerwca</w:t>
      </w:r>
      <w:r w:rsidR="00804A66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2021</w:t>
      </w:r>
      <w:r w:rsidR="0080442B"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r.</w:t>
      </w:r>
    </w:p>
    <w:p w:rsidR="00AC1972" w:rsidRDefault="00AC1972" w:rsidP="004B0B58">
      <w:pPr>
        <w:shd w:val="clear" w:color="auto" w:fill="FFFFFF"/>
        <w:spacing w:after="120" w:line="240" w:lineRule="auto"/>
        <w:ind w:left="4956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4B0B58" w:rsidRPr="0080442B" w:rsidRDefault="004B0B58" w:rsidP="004B0B58">
      <w:pPr>
        <w:shd w:val="clear" w:color="auto" w:fill="FFFFFF"/>
        <w:spacing w:after="120" w:line="240" w:lineRule="auto"/>
        <w:ind w:left="4956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>BURMISTRZ MIASTA</w:t>
      </w:r>
    </w:p>
    <w:p w:rsidR="004B0B58" w:rsidRPr="0080442B" w:rsidRDefault="004B0B58" w:rsidP="004B0B58">
      <w:pPr>
        <w:shd w:val="clear" w:color="auto" w:fill="FFFFFF"/>
        <w:spacing w:after="120" w:line="240" w:lineRule="auto"/>
        <w:ind w:left="4956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80442B">
        <w:rPr>
          <w:rFonts w:ascii="Arial" w:eastAsia="Times New Roman" w:hAnsi="Arial" w:cs="Arial"/>
          <w:b/>
          <w:sz w:val="20"/>
          <w:szCs w:val="20"/>
          <w:lang w:eastAsia="ar-SA"/>
        </w:rPr>
        <w:t>KRYSTIAN GRZESICA</w:t>
      </w:r>
    </w:p>
    <w:sectPr w:rsidR="004B0B58" w:rsidRPr="0080442B" w:rsidSect="004C489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857" w:rsidRDefault="008F4857" w:rsidP="004C4890">
      <w:pPr>
        <w:spacing w:after="0" w:line="240" w:lineRule="auto"/>
      </w:pPr>
      <w:r>
        <w:separator/>
      </w:r>
    </w:p>
  </w:endnote>
  <w:endnote w:type="continuationSeparator" w:id="0">
    <w:p w:rsidR="008F4857" w:rsidRDefault="008F4857" w:rsidP="004C4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857" w:rsidRDefault="008F4857" w:rsidP="004C4890">
      <w:pPr>
        <w:spacing w:after="0" w:line="240" w:lineRule="auto"/>
      </w:pPr>
      <w:r>
        <w:separator/>
      </w:r>
    </w:p>
  </w:footnote>
  <w:footnote w:type="continuationSeparator" w:id="0">
    <w:p w:rsidR="008F4857" w:rsidRDefault="008F4857" w:rsidP="004C4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50CF"/>
    <w:multiLevelType w:val="hybridMultilevel"/>
    <w:tmpl w:val="F0F6A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E065D"/>
    <w:multiLevelType w:val="hybridMultilevel"/>
    <w:tmpl w:val="F0F6A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952FC"/>
    <w:multiLevelType w:val="hybridMultilevel"/>
    <w:tmpl w:val="F0F6AC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76016E"/>
    <w:multiLevelType w:val="hybridMultilevel"/>
    <w:tmpl w:val="C02CE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94EEC"/>
    <w:rsid w:val="00016E2B"/>
    <w:rsid w:val="000450BB"/>
    <w:rsid w:val="00065ED5"/>
    <w:rsid w:val="00072D6B"/>
    <w:rsid w:val="000863E4"/>
    <w:rsid w:val="00091CF9"/>
    <w:rsid w:val="0009336A"/>
    <w:rsid w:val="000D3A61"/>
    <w:rsid w:val="001C2DB7"/>
    <w:rsid w:val="001F6FD4"/>
    <w:rsid w:val="002338F0"/>
    <w:rsid w:val="0023730F"/>
    <w:rsid w:val="00256B65"/>
    <w:rsid w:val="002728C7"/>
    <w:rsid w:val="00294EEC"/>
    <w:rsid w:val="002D0B9B"/>
    <w:rsid w:val="003024D5"/>
    <w:rsid w:val="00371D40"/>
    <w:rsid w:val="00386C56"/>
    <w:rsid w:val="003B4C21"/>
    <w:rsid w:val="003B6F47"/>
    <w:rsid w:val="004115E3"/>
    <w:rsid w:val="0045754B"/>
    <w:rsid w:val="0048690A"/>
    <w:rsid w:val="004B0B58"/>
    <w:rsid w:val="004C4890"/>
    <w:rsid w:val="0052461E"/>
    <w:rsid w:val="005B0099"/>
    <w:rsid w:val="005C4D3E"/>
    <w:rsid w:val="006346BD"/>
    <w:rsid w:val="006836EA"/>
    <w:rsid w:val="006C09F6"/>
    <w:rsid w:val="00765299"/>
    <w:rsid w:val="007A0475"/>
    <w:rsid w:val="007D5D18"/>
    <w:rsid w:val="007E5243"/>
    <w:rsid w:val="007E5F6C"/>
    <w:rsid w:val="0080442B"/>
    <w:rsid w:val="00804A66"/>
    <w:rsid w:val="008100C0"/>
    <w:rsid w:val="008109D8"/>
    <w:rsid w:val="008160AC"/>
    <w:rsid w:val="00817F3A"/>
    <w:rsid w:val="008F4857"/>
    <w:rsid w:val="0091268D"/>
    <w:rsid w:val="00941EAA"/>
    <w:rsid w:val="00961DF3"/>
    <w:rsid w:val="009B0580"/>
    <w:rsid w:val="009D4BAC"/>
    <w:rsid w:val="00A3497D"/>
    <w:rsid w:val="00AA02DE"/>
    <w:rsid w:val="00AC1972"/>
    <w:rsid w:val="00AE72E1"/>
    <w:rsid w:val="00AF2E47"/>
    <w:rsid w:val="00B36DC7"/>
    <w:rsid w:val="00B70B2B"/>
    <w:rsid w:val="00B833F3"/>
    <w:rsid w:val="00BF01E8"/>
    <w:rsid w:val="00C26EAB"/>
    <w:rsid w:val="00C67E1F"/>
    <w:rsid w:val="00CB04B0"/>
    <w:rsid w:val="00CD4278"/>
    <w:rsid w:val="00CD59A9"/>
    <w:rsid w:val="00D4484B"/>
    <w:rsid w:val="00D6446C"/>
    <w:rsid w:val="00DA69DF"/>
    <w:rsid w:val="00DA7DB2"/>
    <w:rsid w:val="00DB3D4D"/>
    <w:rsid w:val="00E34FFA"/>
    <w:rsid w:val="00E428D5"/>
    <w:rsid w:val="00E446F1"/>
    <w:rsid w:val="00E45DEA"/>
    <w:rsid w:val="00E57B13"/>
    <w:rsid w:val="00E633AF"/>
    <w:rsid w:val="00E64B4B"/>
    <w:rsid w:val="00E80B39"/>
    <w:rsid w:val="00E828F7"/>
    <w:rsid w:val="00E9230A"/>
    <w:rsid w:val="00EA4C2B"/>
    <w:rsid w:val="00F03115"/>
    <w:rsid w:val="00F42627"/>
    <w:rsid w:val="00F52A6A"/>
    <w:rsid w:val="00F8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243"/>
  </w:style>
  <w:style w:type="paragraph" w:styleId="Nagwek2">
    <w:name w:val="heading 2"/>
    <w:basedOn w:val="Normalny"/>
    <w:link w:val="Nagwek2Znak"/>
    <w:qFormat/>
    <w:rsid w:val="00F87C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87CD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F87CD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87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F87CDD"/>
    <w:pPr>
      <w:suppressAutoHyphens/>
      <w:spacing w:after="0" w:line="240" w:lineRule="auto"/>
      <w:ind w:left="6372"/>
    </w:pPr>
    <w:rPr>
      <w:rFonts w:ascii="Verdana" w:eastAsia="Times New Roman" w:hAnsi="Verdana" w:cs="Times New Roman"/>
      <w:sz w:val="20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87CDD"/>
    <w:rPr>
      <w:rFonts w:ascii="Verdana" w:eastAsia="Times New Roman" w:hAnsi="Verdana" w:cs="Times New Roman"/>
      <w:sz w:val="20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D3A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57B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7B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7B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B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B1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B1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4C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4890"/>
  </w:style>
  <w:style w:type="paragraph" w:styleId="Stopka">
    <w:name w:val="footer"/>
    <w:basedOn w:val="Normalny"/>
    <w:link w:val="StopkaZnak"/>
    <w:uiPriority w:val="99"/>
    <w:semiHidden/>
    <w:unhideWhenUsed/>
    <w:rsid w:val="004C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48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1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magdalena.kucz</cp:lastModifiedBy>
  <cp:revision>2</cp:revision>
  <cp:lastPrinted>2021-04-23T07:49:00Z</cp:lastPrinted>
  <dcterms:created xsi:type="dcterms:W3CDTF">2021-04-23T08:01:00Z</dcterms:created>
  <dcterms:modified xsi:type="dcterms:W3CDTF">2021-04-23T08:01:00Z</dcterms:modified>
</cp:coreProperties>
</file>